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29" w:rsidRPr="00A45E29" w:rsidRDefault="00A45E29" w:rsidP="00A45E29">
      <w:pPr>
        <w:spacing w:after="0" w:line="345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5E29" w:rsidRPr="00A45E29" w:rsidRDefault="00A45E29" w:rsidP="00A45E29">
      <w:pPr>
        <w:spacing w:after="0" w:line="31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37 ДТП с участием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управлявших транспортными средствами, 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управления которыми необходимо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водительского удостоверения соответствующей категории.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Как показывает статистика, чаще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всего подростки садятся за руль мототранспорта, однако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зарегистрированы также факты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управления автомобилями, мощным электросамокатом и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квадроциклом, технические харак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теристики которых соответствуют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характеристикам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транспортных средств, для управления которыми необходимо водительское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удостоверение категории «М».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данных происшествиях погибли 2 человека – 17-летний водитель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мотоцикла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16-летний пассажир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автомобиля, 36 участников дорожного дви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жения получили травмы различной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степени тяжести.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29 из 36 случаев причиной дорожно-транспортных происшествий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нарушение Правил дорожного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движения несовершеннолетними водител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ями. Основными из них являются: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несоответствие скорости конкретным условиям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движения – 12 ДТП, несоблюдение  очередности проезда – 6 ДТП,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авление преимущества в движении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пешеходу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3 ДТП, нарушение правил расположения транспортного средства на проезжей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части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– 5 ДТП, по одному факту ДТП допущено по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причине нарушения правил обгона, выезда на полосу встречного движения,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несоблюдения дистанции и требований дорожных знаков.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проведении проверок по фактам ДТП с участием несовершеннолетних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водителей часто выясняется, что их родители знали и поощряли интерес своих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детей к транспо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ртным средствам, самостоятельно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приобретали для них источник повышенной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опасности, обучали вождению, не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задумываясь о возможных последствиях.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Однако, отсутствие необходимых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навыков, психофизиологические особенности подростково</w:t>
      </w:r>
      <w:r w:rsidR="00235E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возраста, желание произвести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впечатление – одни из основных </w:t>
      </w:r>
      <w:r w:rsidR="00235E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факторов, влияющих на поведение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несовершеннолетних на дороге. По этим же прич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инам нередко несовершеннолетние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пользуются отсутствием контроля со стороны р</w:t>
      </w:r>
      <w:r w:rsidR="00235E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одителей и самостоятельно берут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ключи от транспортных средств, находящиеся в свободном доступе.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28 августа в 20:00 в Октябрьском районе Ростовской области в рез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ультате ДТП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пострадал 14-летни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водитель мопеда. По предварительным данным, 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водитель автомобиля «ВАЗ-21124»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уступил дорогу мопеду, пользующемуся преимуществом в движении, которым управлял подросток. В результате ДТП несовершеннолетн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ий с травмами различной степени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тяжести был доставлен в медицинское учрежд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ение. При проверке установлено,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подросток не имеет права управления транспортными средствами. Кроме того, в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момент столкновения находился без защитного мотошлема и экипировки. По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предварительным данным, мальчик взял мопед, прина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длежащий отцу, без его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ведома.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Госавтоинспекция Ростовской области обращает внимание родителей несовершеннолетних на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необходимость уделять больше внимания досугу подростков, интересоваться,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где, с кем и как они проводят свободное время, чем увлекается. Не забывайте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напоминать о Правилах дорожного движения и ответственн</w:t>
      </w:r>
      <w:r w:rsidR="00A93F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ости за их нарушение, объясните </w:t>
      </w:r>
      <w:r w:rsidRPr="00A45E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последствия и недопустимость управления транспортными средствами.</w:t>
      </w:r>
    </w:p>
    <w:p w:rsidR="00382A72" w:rsidRDefault="00AC54B2" w:rsidP="00AC54B2">
      <w:pPr>
        <w:tabs>
          <w:tab w:val="left" w:pos="3750"/>
        </w:tabs>
      </w:pPr>
      <w:r>
        <w:tab/>
      </w:r>
    </w:p>
    <w:p w:rsidR="00AC54B2" w:rsidRDefault="00AC54B2" w:rsidP="00AC54B2">
      <w:pPr>
        <w:tabs>
          <w:tab w:val="left" w:pos="3750"/>
        </w:tabs>
      </w:pPr>
    </w:p>
    <w:p w:rsidR="00AC54B2" w:rsidRDefault="00AC54B2" w:rsidP="00AC54B2">
      <w:pPr>
        <w:tabs>
          <w:tab w:val="left" w:pos="3750"/>
        </w:tabs>
      </w:pPr>
      <w:r>
        <w:t>Начальник ОГИБДД</w:t>
      </w:r>
    </w:p>
    <w:p w:rsidR="00AC54B2" w:rsidRDefault="00AC54B2" w:rsidP="00AC54B2">
      <w:pPr>
        <w:tabs>
          <w:tab w:val="left" w:pos="3750"/>
        </w:tabs>
      </w:pPr>
      <w:r>
        <w:t xml:space="preserve">майор полиции           С.В. Буряков </w:t>
      </w:r>
      <w:bookmarkStart w:id="0" w:name="_GoBack"/>
      <w:bookmarkEnd w:id="0"/>
    </w:p>
    <w:sectPr w:rsidR="00AC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235ECD"/>
    <w:rsid w:val="00382A72"/>
    <w:rsid w:val="00A45E29"/>
    <w:rsid w:val="00A93FB1"/>
    <w:rsid w:val="00A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5E83E-D6AD-4C1F-AA85-3D14D2B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6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4</cp:revision>
  <dcterms:created xsi:type="dcterms:W3CDTF">2023-09-06T06:29:00Z</dcterms:created>
  <dcterms:modified xsi:type="dcterms:W3CDTF">2023-09-06T06:56:00Z</dcterms:modified>
</cp:coreProperties>
</file>