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CE9" w:rsidRPr="00211CE9" w:rsidRDefault="00211CE9" w:rsidP="00211CE9">
      <w:pPr>
        <w:shd w:val="clear" w:color="auto" w:fill="FFFFFF"/>
        <w:spacing w:after="0" w:line="360" w:lineRule="auto"/>
        <w:outlineLvl w:val="0"/>
        <w:rPr>
          <w:rFonts w:ascii="Helvetica" w:eastAsia="Times New Roman" w:hAnsi="Helvetica" w:cs="Helvetica"/>
          <w:b/>
          <w:bCs/>
          <w:spacing w:val="-5"/>
          <w:kern w:val="36"/>
          <w:sz w:val="30"/>
          <w:szCs w:val="30"/>
          <w:lang w:eastAsia="ru-RU"/>
        </w:rPr>
      </w:pPr>
      <w:r w:rsidRPr="00211CE9">
        <w:rPr>
          <w:rFonts w:ascii="Helvetica" w:eastAsia="Times New Roman" w:hAnsi="Helvetica" w:cs="Helvetica"/>
          <w:b/>
          <w:bCs/>
          <w:spacing w:val="-5"/>
          <w:kern w:val="36"/>
          <w:sz w:val="30"/>
          <w:szCs w:val="30"/>
          <w:lang w:eastAsia="ru-RU"/>
        </w:rPr>
        <w:t>Выезд на встречку и превышение скорости стали главными причинами гибели детей-пассажиров</w:t>
      </w:r>
    </w:p>
    <w:p w:rsidR="00211CE9" w:rsidRPr="00211CE9" w:rsidRDefault="00211CE9" w:rsidP="00211CE9">
      <w:pPr>
        <w:pStyle w:val="3"/>
        <w:shd w:val="clear" w:color="auto" w:fill="FFFFFF"/>
        <w:spacing w:before="0" w:line="360" w:lineRule="auto"/>
        <w:rPr>
          <w:rFonts w:ascii="Helvetica" w:hAnsi="Helvetica" w:cs="Helvetica"/>
          <w:color w:val="1A1A1A"/>
          <w:spacing w:val="-5"/>
          <w:sz w:val="30"/>
          <w:szCs w:val="30"/>
        </w:rPr>
      </w:pPr>
      <w:r w:rsidRPr="00211CE9">
        <w:rPr>
          <w:rFonts w:ascii="Helvetica" w:hAnsi="Helvetica" w:cs="Helvetica"/>
          <w:b/>
          <w:bCs/>
          <w:color w:val="1A1A1A"/>
          <w:spacing w:val="-5"/>
          <w:sz w:val="30"/>
          <w:szCs w:val="30"/>
        </w:rPr>
        <w:t>По данным Госавтоинспекции, с начала года жертвами ДТП стали 216 несовершеннолетних пассажиров</w:t>
      </w:r>
    </w:p>
    <w:p w:rsidR="00211CE9" w:rsidRDefault="00211CE9" w:rsidP="00211CE9">
      <w:pPr>
        <w:pStyle w:val="paragraphparagraphnycys"/>
        <w:spacing w:before="0" w:beforeAutospacing="0" w:after="0" w:afterAutospacing="0"/>
        <w:rPr>
          <w:rStyle w:val="dsexttext-tov6w"/>
          <w:rFonts w:eastAsiaTheme="majorEastAsia"/>
          <w:spacing w:val="-5"/>
          <w:sz w:val="29"/>
          <w:szCs w:val="29"/>
        </w:rPr>
      </w:pPr>
      <w:r>
        <w:rPr>
          <w:rStyle w:val="dsexttext-tov6w"/>
          <w:rFonts w:eastAsiaTheme="majorEastAsia"/>
          <w:spacing w:val="-5"/>
          <w:sz w:val="29"/>
          <w:szCs w:val="29"/>
        </w:rPr>
        <w:t xml:space="preserve">Выезд на встречную полосу движения и превышение скорости на дорогах стали в этом году главными причинами гибели детей-пассажиров. </w:t>
      </w:r>
    </w:p>
    <w:p w:rsidR="00211CE9" w:rsidRDefault="00211CE9" w:rsidP="00211CE9">
      <w:pPr>
        <w:pStyle w:val="paragraphparagraphnycys"/>
        <w:spacing w:before="0" w:beforeAutospacing="0" w:after="0" w:afterAutospacing="0"/>
      </w:pPr>
      <w:r>
        <w:rPr>
          <w:rStyle w:val="dsexttext-tov6w"/>
          <w:rFonts w:eastAsiaTheme="majorEastAsia"/>
          <w:spacing w:val="-5"/>
          <w:sz w:val="29"/>
          <w:szCs w:val="29"/>
        </w:rPr>
        <w:t xml:space="preserve">  </w:t>
      </w:r>
      <w:r>
        <w:rPr>
          <w:rStyle w:val="dsexttext-tov6w"/>
          <w:rFonts w:eastAsiaTheme="majorEastAsia"/>
          <w:spacing w:val="-5"/>
          <w:sz w:val="29"/>
          <w:szCs w:val="29"/>
        </w:rPr>
        <w:t>Как показывает анализ аварийности с участием несовершеннолетних участников дорожного движения, самыми частыми причинами ДТП, повлекшими гибель детей-пассажиров, стали выезд на полосу встречного движения и превышение скорости. Дети-пассажиры погибают в ДТП в три раза чаще, чем дети-пешеходы. С начала года жертвами ДТП стали 216 детей-пассажиров, что составляет 66% от общего числа несовершеннолетних, погибших в автомобильных авариях.</w:t>
      </w:r>
    </w:p>
    <w:p w:rsidR="00211CE9" w:rsidRDefault="00211CE9" w:rsidP="00211CE9">
      <w:pPr>
        <w:pStyle w:val="paragraphparagraphnycys"/>
        <w:spacing w:before="0" w:beforeAutospacing="0" w:after="0" w:afterAutospacing="0"/>
      </w:pPr>
      <w:r>
        <w:rPr>
          <w:rStyle w:val="dsexttext-tov6w"/>
          <w:rFonts w:eastAsiaTheme="majorEastAsia"/>
          <w:spacing w:val="-5"/>
          <w:sz w:val="29"/>
          <w:szCs w:val="29"/>
        </w:rPr>
        <w:t>С начала года в стране произошло почти 4 тыс. ДТП с пострадавшими несовершеннолетними пассажирами. В каждом седьмом происшествии было зафиксировано отсутствие ремней безопасности и детских удерживающих устройств или нарушение правил их применения. В результате погибли 56 детей и еще 614 получили травмы.</w:t>
      </w:r>
    </w:p>
    <w:p w:rsidR="00211CE9" w:rsidRDefault="00211CE9" w:rsidP="00211CE9">
      <w:pPr>
        <w:pStyle w:val="2"/>
        <w:spacing w:before="0"/>
      </w:pPr>
      <w:r>
        <w:rPr>
          <w:rStyle w:val="dsexttitle-1xuef"/>
          <w:spacing w:val="-5"/>
          <w:sz w:val="39"/>
          <w:szCs w:val="39"/>
        </w:rPr>
        <w:t>Напоминание о ремнях безопасности</w:t>
      </w:r>
    </w:p>
    <w:p w:rsidR="00211CE9" w:rsidRDefault="00211CE9" w:rsidP="00211CE9">
      <w:pPr>
        <w:pStyle w:val="paragraphparagraphnycys"/>
        <w:spacing w:before="0" w:beforeAutospacing="0" w:after="0" w:afterAutospacing="0"/>
      </w:pPr>
      <w:r>
        <w:rPr>
          <w:rStyle w:val="dsexttext-tov6w"/>
          <w:rFonts w:eastAsiaTheme="majorEastAsia"/>
          <w:spacing w:val="-5"/>
          <w:sz w:val="29"/>
          <w:szCs w:val="29"/>
        </w:rPr>
        <w:t>ОГИБДД МО «Ремонтненский»</w:t>
      </w:r>
      <w:r>
        <w:rPr>
          <w:rStyle w:val="dsexttext-tov6w"/>
          <w:rFonts w:eastAsiaTheme="majorEastAsia"/>
          <w:spacing w:val="-5"/>
          <w:sz w:val="29"/>
          <w:szCs w:val="29"/>
        </w:rPr>
        <w:t xml:space="preserve"> нап</w:t>
      </w:r>
      <w:r>
        <w:rPr>
          <w:rStyle w:val="dsexttext-tov6w"/>
          <w:rFonts w:eastAsiaTheme="majorEastAsia"/>
          <w:spacing w:val="-5"/>
          <w:sz w:val="29"/>
          <w:szCs w:val="29"/>
        </w:rPr>
        <w:t>оминает</w:t>
      </w:r>
      <w:r>
        <w:rPr>
          <w:rStyle w:val="dsexttext-tov6w"/>
          <w:rFonts w:eastAsiaTheme="majorEastAsia"/>
          <w:spacing w:val="-5"/>
          <w:sz w:val="29"/>
          <w:szCs w:val="29"/>
        </w:rPr>
        <w:t>, что согласно ПДД, детей до 12 лет сле</w:t>
      </w:r>
      <w:r>
        <w:rPr>
          <w:rStyle w:val="dsexttext-tov6w"/>
          <w:rFonts w:eastAsiaTheme="majorEastAsia"/>
          <w:spacing w:val="-5"/>
          <w:sz w:val="29"/>
          <w:szCs w:val="29"/>
        </w:rPr>
        <w:t xml:space="preserve">дует перевозить в автокреслах. </w:t>
      </w:r>
      <w:r>
        <w:rPr>
          <w:rStyle w:val="dsexttext-tov6w"/>
          <w:rFonts w:eastAsiaTheme="majorEastAsia"/>
          <w:spacing w:val="-5"/>
          <w:sz w:val="29"/>
          <w:szCs w:val="29"/>
        </w:rPr>
        <w:t>Возможность перевозить детей от семи лет на заднем сиденье автомобиля с использованием ремней безопасности предусмотрена для крупных детей, которым невозможно подобрать автокресло, соответствующее их росту и весу. В таких случаях ребенка можно перевозить на заднем сиденье с использованием штатных ремней безопасности, отрегулировав их так, чтобы диагональная лямка проходила на уровне груди. Во всех остальных случаях детей следует перевозить строго в автокресле.</w:t>
      </w:r>
    </w:p>
    <w:p w:rsidR="00211CE9" w:rsidRDefault="00211CE9" w:rsidP="00211CE9">
      <w:pPr>
        <w:pStyle w:val="paragraphparagraphnycy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A1A1A"/>
          <w:sz w:val="2"/>
          <w:szCs w:val="2"/>
        </w:rPr>
      </w:pPr>
      <w:r>
        <w:rPr>
          <w:rStyle w:val="dsexttext-tov6w"/>
          <w:rFonts w:eastAsiaTheme="majorEastAsia"/>
          <w:color w:val="1A1A1A"/>
          <w:spacing w:val="-5"/>
          <w:sz w:val="29"/>
          <w:szCs w:val="29"/>
        </w:rPr>
        <w:t xml:space="preserve">    </w:t>
      </w:r>
      <w:r>
        <w:rPr>
          <w:rStyle w:val="dsexttext-tov6w"/>
          <w:rFonts w:eastAsiaTheme="majorEastAsia"/>
          <w:color w:val="1A1A1A"/>
          <w:spacing w:val="-5"/>
          <w:sz w:val="29"/>
          <w:szCs w:val="29"/>
        </w:rPr>
        <w:t>Самое надежное место для установки детского автокресла на заднем сидении автомобиля. Переднее пассажирское сиденье для установки детского автокресла старайтесь использовать в крайнем случае и обязательно при отключенной подушке безопасности.</w:t>
      </w:r>
    </w:p>
    <w:p w:rsidR="00211CE9" w:rsidRDefault="00211CE9" w:rsidP="00211CE9">
      <w:pPr>
        <w:pStyle w:val="paragraphparagraphnycy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A1A1A"/>
          <w:sz w:val="2"/>
          <w:szCs w:val="2"/>
        </w:rPr>
      </w:pPr>
      <w:r>
        <w:rPr>
          <w:rStyle w:val="dsexttext-tov6w"/>
          <w:rFonts w:eastAsiaTheme="majorEastAsia"/>
          <w:color w:val="1A1A1A"/>
          <w:spacing w:val="-5"/>
          <w:sz w:val="29"/>
          <w:szCs w:val="29"/>
        </w:rPr>
        <w:t>Пассивные средства безопасности могут смягчить последствия ДТП, но обязанность водителя заключается в том, чтобы не допустить автоаварии. Самыми частыми причинами ДТП, повлекшими гибель детей-пассажиров, остаются выезд на полосу встречного д</w:t>
      </w:r>
      <w:r>
        <w:rPr>
          <w:rStyle w:val="dsexttext-tov6w"/>
          <w:rFonts w:eastAsiaTheme="majorEastAsia"/>
          <w:color w:val="1A1A1A"/>
          <w:spacing w:val="-5"/>
          <w:sz w:val="29"/>
          <w:szCs w:val="29"/>
        </w:rPr>
        <w:t xml:space="preserve">вижения и превышение скорости. </w:t>
      </w:r>
      <w:r>
        <w:rPr>
          <w:rStyle w:val="dsexttext-tov6w"/>
          <w:rFonts w:eastAsiaTheme="majorEastAsia"/>
          <w:color w:val="1A1A1A"/>
          <w:spacing w:val="-5"/>
          <w:sz w:val="29"/>
          <w:szCs w:val="29"/>
        </w:rPr>
        <w:t xml:space="preserve">Перевозка несовершеннолетних предполагает высокий уровень сознательности водителя. Водителям следует выбирать безопасный скоростной режим, возможно даже ниже разрешенных значений и плавный стиль вождения. От опасных маневров следует отказаться. В первую очередь </w:t>
      </w:r>
      <w:r>
        <w:rPr>
          <w:rStyle w:val="dsexttext-tov6w"/>
          <w:rFonts w:eastAsiaTheme="majorEastAsia"/>
          <w:color w:val="1A1A1A"/>
          <w:spacing w:val="-5"/>
          <w:sz w:val="29"/>
          <w:szCs w:val="29"/>
        </w:rPr>
        <w:lastRenderedPageBreak/>
        <w:t>это касается обгона, связанного с выездом на полосу встречного движения. Даже там, где этот маневр допустим правилами, всегда остается риск аварийной ситуации из-за нарушений или невнимательности другого водителя.</w:t>
      </w:r>
    </w:p>
    <w:p w:rsidR="00211CE9" w:rsidRDefault="00211CE9" w:rsidP="00211CE9">
      <w:pPr>
        <w:pStyle w:val="paragraphparagraphnycy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A1A1A"/>
          <w:sz w:val="2"/>
          <w:szCs w:val="2"/>
        </w:rPr>
      </w:pPr>
      <w:r>
        <w:rPr>
          <w:rStyle w:val="dsexttext-tov6w"/>
          <w:rFonts w:eastAsiaTheme="majorEastAsia"/>
          <w:color w:val="1A1A1A"/>
          <w:spacing w:val="-5"/>
          <w:sz w:val="29"/>
          <w:szCs w:val="29"/>
        </w:rPr>
        <w:t>В</w:t>
      </w:r>
      <w:r>
        <w:rPr>
          <w:rStyle w:val="dsexttext-tov6w"/>
          <w:rFonts w:eastAsiaTheme="majorEastAsia"/>
          <w:color w:val="1A1A1A"/>
          <w:spacing w:val="-5"/>
          <w:sz w:val="29"/>
          <w:szCs w:val="29"/>
        </w:rPr>
        <w:t xml:space="preserve"> н</w:t>
      </w:r>
      <w:r>
        <w:rPr>
          <w:rStyle w:val="dsexttext-tov6w"/>
          <w:rFonts w:eastAsiaTheme="majorEastAsia"/>
          <w:color w:val="1A1A1A"/>
          <w:spacing w:val="-5"/>
          <w:sz w:val="29"/>
          <w:szCs w:val="29"/>
        </w:rPr>
        <w:t xml:space="preserve">астоящее время на дорогах </w:t>
      </w:r>
      <w:r>
        <w:rPr>
          <w:rStyle w:val="dsexttext-tov6w"/>
          <w:rFonts w:eastAsiaTheme="majorEastAsia"/>
          <w:color w:val="1A1A1A"/>
          <w:spacing w:val="-5"/>
          <w:sz w:val="29"/>
          <w:szCs w:val="29"/>
        </w:rPr>
        <w:t xml:space="preserve"> усилен контроль за собл</w:t>
      </w:r>
      <w:r>
        <w:rPr>
          <w:rStyle w:val="dsexttext-tov6w"/>
          <w:rFonts w:eastAsiaTheme="majorEastAsia"/>
          <w:color w:val="1A1A1A"/>
          <w:spacing w:val="-5"/>
          <w:sz w:val="29"/>
          <w:szCs w:val="29"/>
        </w:rPr>
        <w:t xml:space="preserve">юдение правил перевозки детей. </w:t>
      </w:r>
      <w:r>
        <w:rPr>
          <w:rStyle w:val="dsexttext-tov6w"/>
          <w:rFonts w:eastAsiaTheme="majorEastAsia"/>
          <w:color w:val="1A1A1A"/>
          <w:spacing w:val="-5"/>
          <w:sz w:val="29"/>
          <w:szCs w:val="29"/>
        </w:rPr>
        <w:t>Госавтоинспекция активизирует проведение профилактических мероприятий, направленных на обеспечение безопасности детей. Август - время, когда увеличивается количество междугородних перевозок детей. Семьи возвращаются с летнего отдыха к началу учебного года. Трафик на курортных направлениях очень интенсивный. И оперативные сводки тревожные.</w:t>
      </w:r>
    </w:p>
    <w:p w:rsidR="00211CE9" w:rsidRDefault="00211CE9" w:rsidP="00211CE9">
      <w:pPr>
        <w:pStyle w:val="paragraphparagraphnycy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A1A1A"/>
          <w:sz w:val="2"/>
          <w:szCs w:val="2"/>
        </w:rPr>
      </w:pPr>
      <w:r>
        <w:rPr>
          <w:rStyle w:val="dsexttext-tov6w"/>
          <w:rFonts w:eastAsiaTheme="majorEastAsia"/>
          <w:color w:val="1A1A1A"/>
          <w:spacing w:val="-5"/>
          <w:sz w:val="29"/>
          <w:szCs w:val="29"/>
        </w:rPr>
        <w:t>По предварительным данным, большая часть автоаварий произошла по причине грубого нарушения водителями правил обгона, в том числе при выезде на полосу встречного движения в запрещенных местах, и правил перевозки детей.</w:t>
      </w:r>
    </w:p>
    <w:p w:rsidR="00211CE9" w:rsidRDefault="00211CE9" w:rsidP="00211CE9">
      <w:pPr>
        <w:pStyle w:val="paragraphparagraphnycys"/>
        <w:shd w:val="clear" w:color="auto" w:fill="FFFFFF"/>
        <w:spacing w:before="0" w:beforeAutospacing="0" w:after="0" w:afterAutospacing="0"/>
        <w:rPr>
          <w:rStyle w:val="dsexttext-tov6w"/>
          <w:rFonts w:eastAsiaTheme="majorEastAsia"/>
          <w:b/>
          <w:color w:val="1A1A1A"/>
          <w:spacing w:val="-5"/>
          <w:sz w:val="29"/>
          <w:szCs w:val="29"/>
        </w:rPr>
      </w:pPr>
      <w:r w:rsidRPr="00211CE9">
        <w:rPr>
          <w:rStyle w:val="dsexttext-tov6w"/>
          <w:rFonts w:eastAsiaTheme="majorEastAsia"/>
          <w:b/>
          <w:color w:val="1A1A1A"/>
          <w:spacing w:val="-5"/>
          <w:sz w:val="29"/>
          <w:szCs w:val="29"/>
        </w:rPr>
        <w:t xml:space="preserve">Госавтоинспекция еще раз напоминает водителям о необходимости быть предельно внимательными на дороге, особенно если в автомобиле находятся дети, и призывает граждан не быть равнодушными и проявлять свою гражданскую позицию в этом вопросе. </w:t>
      </w:r>
    </w:p>
    <w:p w:rsidR="00211CE9" w:rsidRDefault="00211CE9" w:rsidP="00211CE9">
      <w:pPr>
        <w:pStyle w:val="paragraphparagraphnycys"/>
        <w:shd w:val="clear" w:color="auto" w:fill="FFFFFF"/>
        <w:spacing w:before="0" w:beforeAutospacing="0" w:after="0" w:afterAutospacing="0"/>
        <w:rPr>
          <w:rStyle w:val="dsexttext-tov6w"/>
          <w:rFonts w:eastAsiaTheme="majorEastAsia"/>
          <w:b/>
          <w:color w:val="1A1A1A"/>
          <w:spacing w:val="-5"/>
          <w:sz w:val="29"/>
          <w:szCs w:val="29"/>
        </w:rPr>
      </w:pPr>
      <w:r>
        <w:rPr>
          <w:rStyle w:val="dsexttext-tov6w"/>
          <w:rFonts w:eastAsiaTheme="majorEastAsia"/>
          <w:b/>
          <w:color w:val="1A1A1A"/>
          <w:spacing w:val="-5"/>
          <w:sz w:val="29"/>
          <w:szCs w:val="29"/>
        </w:rPr>
        <w:t xml:space="preserve"> </w:t>
      </w:r>
    </w:p>
    <w:p w:rsidR="00211CE9" w:rsidRDefault="00211CE9" w:rsidP="00211CE9">
      <w:pPr>
        <w:pStyle w:val="paragraphparagraphnycys"/>
        <w:shd w:val="clear" w:color="auto" w:fill="FFFFFF"/>
        <w:spacing w:before="0" w:beforeAutospacing="0" w:after="0" w:afterAutospacing="0"/>
        <w:rPr>
          <w:rStyle w:val="dsexttext-tov6w"/>
          <w:rFonts w:eastAsiaTheme="majorEastAsia"/>
          <w:b/>
          <w:color w:val="1A1A1A"/>
          <w:spacing w:val="-5"/>
          <w:sz w:val="29"/>
          <w:szCs w:val="29"/>
        </w:rPr>
      </w:pPr>
      <w:r>
        <w:rPr>
          <w:rStyle w:val="dsexttext-tov6w"/>
          <w:rFonts w:eastAsiaTheme="majorEastAsia"/>
          <w:b/>
          <w:color w:val="1A1A1A"/>
          <w:spacing w:val="-5"/>
          <w:sz w:val="29"/>
          <w:szCs w:val="29"/>
        </w:rPr>
        <w:t>Начальник ОГИБДД</w:t>
      </w:r>
    </w:p>
    <w:p w:rsidR="00211CE9" w:rsidRDefault="00211CE9" w:rsidP="00211CE9">
      <w:pPr>
        <w:pStyle w:val="paragraphparagraphnycys"/>
        <w:shd w:val="clear" w:color="auto" w:fill="FFFFFF"/>
        <w:spacing w:before="0" w:beforeAutospacing="0" w:after="0" w:afterAutospacing="0"/>
        <w:rPr>
          <w:rStyle w:val="dsexttext-tov6w"/>
          <w:rFonts w:eastAsiaTheme="majorEastAsia"/>
          <w:b/>
          <w:color w:val="1A1A1A"/>
          <w:spacing w:val="-5"/>
          <w:sz w:val="29"/>
          <w:szCs w:val="29"/>
        </w:rPr>
      </w:pPr>
      <w:r>
        <w:rPr>
          <w:rStyle w:val="dsexttext-tov6w"/>
          <w:rFonts w:eastAsiaTheme="majorEastAsia"/>
          <w:b/>
          <w:color w:val="1A1A1A"/>
          <w:spacing w:val="-5"/>
          <w:sz w:val="29"/>
          <w:szCs w:val="29"/>
        </w:rPr>
        <w:t>Майор полиции</w:t>
      </w:r>
    </w:p>
    <w:p w:rsidR="00211CE9" w:rsidRPr="00211CE9" w:rsidRDefault="00211CE9" w:rsidP="00211CE9">
      <w:pPr>
        <w:pStyle w:val="paragraphparagraphnycys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1A1A1A"/>
          <w:sz w:val="2"/>
          <w:szCs w:val="2"/>
        </w:rPr>
      </w:pPr>
      <w:r>
        <w:rPr>
          <w:rStyle w:val="dsexttext-tov6w"/>
          <w:rFonts w:eastAsiaTheme="majorEastAsia"/>
          <w:b/>
          <w:color w:val="1A1A1A"/>
          <w:spacing w:val="-5"/>
          <w:sz w:val="29"/>
          <w:szCs w:val="29"/>
        </w:rPr>
        <w:t>С.В. Буряков</w:t>
      </w:r>
      <w:bookmarkStart w:id="0" w:name="_GoBack"/>
      <w:bookmarkEnd w:id="0"/>
    </w:p>
    <w:p w:rsidR="003431FE" w:rsidRDefault="003431FE"/>
    <w:sectPr w:rsidR="00343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E9"/>
    <w:rsid w:val="00211CE9"/>
    <w:rsid w:val="0034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BCFF7-925D-4AB8-B57E-1928E493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1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C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C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1C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1C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paragraphnycys">
    <w:name w:val="paragraph_paragraph__nycys"/>
    <w:basedOn w:val="a"/>
    <w:rsid w:val="00211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sexttext-tov6w">
    <w:name w:val="ds_ext_text-tov6w"/>
    <w:basedOn w:val="a0"/>
    <w:rsid w:val="00211CE9"/>
  </w:style>
  <w:style w:type="character" w:customStyle="1" w:styleId="dsexttitle-1xuef">
    <w:name w:val="ds_ext_title-1xuef"/>
    <w:basedOn w:val="a0"/>
    <w:rsid w:val="00211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3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ДОРНАДЗОР ОГИБДД</dc:creator>
  <cp:keywords/>
  <dc:description/>
  <cp:lastModifiedBy>ДОРНАДЗОР ОГИБДД</cp:lastModifiedBy>
  <cp:revision>2</cp:revision>
  <dcterms:created xsi:type="dcterms:W3CDTF">2023-08-25T08:07:00Z</dcterms:created>
  <dcterms:modified xsi:type="dcterms:W3CDTF">2023-08-25T08:15:00Z</dcterms:modified>
</cp:coreProperties>
</file>