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455"/>
        <w:gridCol w:w="2522"/>
        <w:gridCol w:w="1512"/>
        <w:gridCol w:w="1355"/>
        <w:gridCol w:w="1871"/>
        <w:gridCol w:w="1564"/>
        <w:gridCol w:w="1586"/>
      </w:tblGrid>
      <w:tr w:rsidR="00FF0CD3" w:rsidRPr="00B45BCB" w:rsidTr="00C00272">
        <w:trPr>
          <w:trHeight w:val="1402"/>
          <w:jc w:val="center"/>
        </w:trPr>
        <w:tc>
          <w:tcPr>
            <w:tcW w:w="15288" w:type="dxa"/>
            <w:gridSpan w:val="9"/>
          </w:tcPr>
          <w:p w:rsidR="006B642C" w:rsidRDefault="006B642C" w:rsidP="006B642C">
            <w:pPr>
              <w:spacing w:before="100" w:beforeAutospacing="1" w:after="100" w:afterAutospacing="1"/>
              <w:jc w:val="center"/>
              <w:rPr>
                <w:b/>
                <w:bCs/>
                <w:kern w:val="36"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kern w:val="36"/>
                <w:sz w:val="28"/>
                <w:szCs w:val="28"/>
              </w:rPr>
              <w:t>Сведения о сроках и местах подачи заявлений на сдачу ЕГЭ</w:t>
            </w:r>
            <w:bookmarkEnd w:id="0"/>
            <w:r>
              <w:rPr>
                <w:b/>
                <w:bCs/>
                <w:kern w:val="36"/>
                <w:sz w:val="28"/>
                <w:szCs w:val="28"/>
              </w:rPr>
              <w:t>, местах регистрации и лицах, ответственных за их прием и регистрацию в     МБОУ Заветинской СОШ №1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Заявления об участии в ГИА-11 подаются до 1 февраля включительно:</w:t>
            </w:r>
          </w:p>
          <w:p w:rsidR="006B642C" w:rsidRDefault="006B642C" w:rsidP="006B64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обучающимися</w:t>
            </w:r>
            <w:r>
              <w:rPr>
                <w:sz w:val="24"/>
                <w:szCs w:val="24"/>
              </w:rPr>
              <w:t xml:space="preserve"> – в образовательные организации, в которых обучающиеся осваивают образовательные программы среднего общего образования;</w:t>
            </w:r>
          </w:p>
          <w:p w:rsidR="006B642C" w:rsidRDefault="006B642C" w:rsidP="006B64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экстернами</w:t>
            </w:r>
            <w:r>
              <w:rPr>
                <w:sz w:val="24"/>
                <w:szCs w:val="24"/>
              </w:rPr>
              <w:t xml:space="preserve"> – в образовательные организации по выбору экстернов.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заявлениях участниками ГИА указываются выбранные учебные предметы, сроки участия в ГИА и формы ГИА (ЕГЭ, ГВЭ).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ГИА в форме </w:t>
            </w:r>
            <w:r>
              <w:rPr>
                <w:b/>
                <w:bCs/>
                <w:sz w:val="24"/>
                <w:szCs w:val="24"/>
              </w:rPr>
              <w:t>ГВЭ</w:t>
            </w:r>
            <w:r>
              <w:rPr>
                <w:sz w:val="24"/>
                <w:szCs w:val="24"/>
              </w:rPr>
              <w:t xml:space="preserve"> с использованием текстов, тем, заданий, билетов  проводится для </w:t>
            </w:r>
            <w:r>
              <w:rPr>
                <w:b/>
                <w:bCs/>
                <w:sz w:val="24"/>
                <w:szCs w:val="24"/>
              </w:rPr>
              <w:t>обучающихся в специальных учебно-воспитательных учреждениях закрытого типа</w:t>
            </w:r>
            <w:r>
              <w:rPr>
                <w:sz w:val="24"/>
                <w:szCs w:val="24"/>
              </w:rPr>
              <w:t xml:space="preserve">, а также в </w:t>
            </w:r>
            <w:r>
              <w:rPr>
                <w:b/>
                <w:bCs/>
                <w:sz w:val="24"/>
                <w:szCs w:val="24"/>
              </w:rPr>
              <w:t>учреждениях, исполняющих наказание в виде лишения свободы</w:t>
            </w:r>
            <w:r>
              <w:rPr>
                <w:sz w:val="24"/>
                <w:szCs w:val="24"/>
              </w:rPr>
      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      </w:r>
            <w:r>
              <w:rPr>
                <w:b/>
                <w:bCs/>
                <w:sz w:val="24"/>
                <w:szCs w:val="24"/>
              </w:rPr>
              <w:t>для обучающихся с ограниченными возможностями здоровья, для обучающихся – детей-инвалидов и инвалидов</w:t>
            </w:r>
            <w:r>
              <w:rPr>
                <w:sz w:val="24"/>
                <w:szCs w:val="24"/>
              </w:rPr>
              <w:t>, осваивающих образовательные программы среднего общего образования.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ГИА в форме </w:t>
            </w:r>
            <w:r>
              <w:rPr>
                <w:b/>
                <w:bCs/>
                <w:sz w:val="24"/>
                <w:szCs w:val="24"/>
              </w:rPr>
              <w:t>ЕГЭ</w:t>
            </w:r>
            <w:r>
              <w:rPr>
                <w:sz w:val="24"/>
                <w:szCs w:val="24"/>
              </w:rPr>
              <w:t xml:space="preserve"> с использованием контрольных измерительных материалов проводится для лиц, </w:t>
            </w:r>
            <w:r>
              <w:rPr>
                <w:b/>
                <w:bCs/>
                <w:sz w:val="24"/>
                <w:szCs w:val="24"/>
              </w:rPr>
              <w:t>обучающихся по образовательным программам среднего общего образования</w:t>
            </w:r>
            <w:r>
              <w:rPr>
                <w:sz w:val="24"/>
                <w:szCs w:val="24"/>
              </w:rPr>
      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      </w:r>
            <w:r>
              <w:rPr>
                <w:b/>
                <w:bCs/>
                <w:sz w:val="24"/>
                <w:szCs w:val="24"/>
              </w:rPr>
              <w:t>экстернов, допущенных в текущем году к ГИА</w:t>
            </w:r>
            <w:r>
              <w:rPr>
                <w:sz w:val="24"/>
                <w:szCs w:val="24"/>
              </w:rPr>
              <w:t>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подаются участниками экзаменов лично на </w:t>
            </w:r>
            <w:r>
              <w:rPr>
                <w:b/>
                <w:bCs/>
                <w:sz w:val="24"/>
                <w:szCs w:val="24"/>
              </w:rPr>
              <w:t>основании документов, удостоверяющих личность</w:t>
            </w:r>
            <w:r>
              <w:rPr>
                <w:sz w:val="24"/>
                <w:szCs w:val="24"/>
              </w:rPr>
      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ГИА с ограниченными возможностями здоровья</w:t>
            </w:r>
            <w:r>
              <w:rPr>
                <w:sz w:val="24"/>
                <w:szCs w:val="24"/>
              </w:rPr>
      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      </w:r>
          </w:p>
          <w:p w:rsidR="006B642C" w:rsidRDefault="006B642C" w:rsidP="006B64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После 1 февраля</w:t>
            </w:r>
            <w:r>
              <w:rPr>
                <w:sz w:val="24"/>
                <w:szCs w:val="24"/>
              </w:rPr>
              <w:t xml:space="preserve"> заявления об участии в ГИА принимаются по решению ГЭК РК только при наличии у заявителей </w:t>
            </w:r>
            <w:r>
              <w:rPr>
                <w:b/>
                <w:bCs/>
                <w:sz w:val="24"/>
                <w:szCs w:val="24"/>
              </w:rPr>
              <w:t>уважительных причин (болезни или иных обстоятельств)</w:t>
            </w:r>
            <w:r>
              <w:rPr>
                <w:sz w:val="24"/>
                <w:szCs w:val="24"/>
              </w:rPr>
              <w:t>, подтвержденных документально, не позднее чем за две недели до начала соответствующего экзамена.</w:t>
            </w:r>
          </w:p>
          <w:p w:rsidR="00FF0CD3" w:rsidRPr="00E94463" w:rsidRDefault="00FF0CD3" w:rsidP="00F23DDC">
            <w:pPr>
              <w:rPr>
                <w:bCs/>
                <w:sz w:val="24"/>
                <w:szCs w:val="24"/>
                <w:u w:val="single"/>
              </w:rPr>
            </w:pPr>
          </w:p>
          <w:p w:rsidR="00FF0CD3" w:rsidRPr="002760B7" w:rsidRDefault="00FF0CD3" w:rsidP="00F23DDC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F0CD3" w:rsidRPr="00B45BCB" w:rsidTr="00FA03FD">
        <w:trPr>
          <w:trHeight w:val="20"/>
          <w:jc w:val="center"/>
        </w:trPr>
        <w:tc>
          <w:tcPr>
            <w:tcW w:w="15288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A707AD">
              <w:rPr>
                <w:b/>
                <w:bCs/>
                <w:sz w:val="28"/>
                <w:szCs w:val="28"/>
              </w:rPr>
              <w:t>ЕГЭ</w:t>
            </w:r>
            <w:r w:rsidR="00E4108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F5" w:rsidRPr="00B45BCB" w:rsidTr="00576A4E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A707AD" w:rsidRDefault="009F4307" w:rsidP="008E64A1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A707AD">
              <w:rPr>
                <w:bCs/>
                <w:iCs/>
                <w:sz w:val="24"/>
                <w:szCs w:val="24"/>
              </w:rPr>
              <w:t xml:space="preserve">регистрации </w:t>
            </w:r>
            <w:proofErr w:type="spellStart"/>
            <w:r w:rsidR="00A707AD">
              <w:rPr>
                <w:bCs/>
                <w:iCs/>
                <w:sz w:val="24"/>
                <w:szCs w:val="24"/>
              </w:rPr>
              <w:t>заявлений</w:t>
            </w:r>
            <w:r w:rsidRPr="008E64A1">
              <w:rPr>
                <w:bCs/>
                <w:iCs/>
                <w:sz w:val="24"/>
                <w:szCs w:val="24"/>
              </w:rPr>
              <w:t>на</w:t>
            </w:r>
            <w:proofErr w:type="spellEnd"/>
            <w:r w:rsidRPr="008E64A1">
              <w:rPr>
                <w:bCs/>
                <w:iCs/>
                <w:sz w:val="24"/>
                <w:szCs w:val="24"/>
              </w:rPr>
              <w:t xml:space="preserve">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r w:rsidR="00A707AD" w:rsidRPr="00A707A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  <w:p w:rsidR="00C00272" w:rsidRPr="008E64A1" w:rsidRDefault="00C00272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</w:t>
            </w:r>
            <w:r w:rsidR="00936322">
              <w:rPr>
                <w:bCs/>
                <w:i/>
                <w:iCs/>
                <w:sz w:val="24"/>
                <w:szCs w:val="24"/>
                <w:u w:val="single"/>
              </w:rPr>
              <w:t xml:space="preserve">обязательным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A1" w:rsidRPr="00C00272" w:rsidRDefault="009F4307" w:rsidP="00A707AD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Pr="008E64A1">
              <w:rPr>
                <w:bCs/>
                <w:iCs/>
                <w:sz w:val="24"/>
                <w:szCs w:val="24"/>
              </w:rPr>
              <w:t xml:space="preserve"> на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r w:rsidR="00A707AD" w:rsidRPr="00A707A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C00272" w:rsidRPr="00B45BCB" w:rsidTr="00576A4E">
        <w:trPr>
          <w:trHeight w:val="15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E41082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41082" w:rsidRPr="00B45BCB" w:rsidTr="00576A4E">
        <w:trPr>
          <w:trHeight w:val="27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82" w:rsidRPr="008E64A1" w:rsidRDefault="00E41082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Заветинский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C00272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i/>
                <w:sz w:val="24"/>
                <w:szCs w:val="24"/>
              </w:rPr>
              <w:t>Заветинская</w:t>
            </w:r>
            <w:proofErr w:type="spellEnd"/>
            <w:r>
              <w:rPr>
                <w:i/>
                <w:sz w:val="24"/>
                <w:szCs w:val="24"/>
              </w:rPr>
              <w:t xml:space="preserve"> СОШ №1, кабинет зам. директора по УВР</w:t>
            </w:r>
          </w:p>
          <w:p w:rsidR="00E41082" w:rsidRPr="006101F5" w:rsidRDefault="00E41082" w:rsidP="006101F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347430</w:t>
            </w:r>
            <w:r w:rsidR="00D837E8">
              <w:rPr>
                <w:i/>
                <w:sz w:val="24"/>
                <w:szCs w:val="24"/>
              </w:rPr>
              <w:t>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Заветинский</w:t>
            </w:r>
            <w:proofErr w:type="spellEnd"/>
            <w:r w:rsidRPr="006101F5">
              <w:rPr>
                <w:i/>
                <w:sz w:val="24"/>
                <w:szCs w:val="24"/>
              </w:rPr>
              <w:t xml:space="preserve"> район,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6101F5">
              <w:rPr>
                <w:i/>
                <w:sz w:val="24"/>
                <w:szCs w:val="24"/>
              </w:rPr>
              <w:t>ело</w:t>
            </w:r>
            <w:r w:rsidR="00D837E8">
              <w:rPr>
                <w:i/>
                <w:sz w:val="24"/>
                <w:szCs w:val="24"/>
              </w:rPr>
              <w:t xml:space="preserve"> За</w:t>
            </w:r>
            <w:r>
              <w:rPr>
                <w:i/>
                <w:sz w:val="24"/>
                <w:szCs w:val="24"/>
              </w:rPr>
              <w:t>ветное</w:t>
            </w:r>
            <w:r w:rsidRPr="006101F5">
              <w:rPr>
                <w:i/>
                <w:sz w:val="24"/>
                <w:szCs w:val="24"/>
              </w:rPr>
              <w:t>.</w:t>
            </w:r>
          </w:p>
          <w:p w:rsidR="00E41082" w:rsidRPr="00C00272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6101F5">
              <w:rPr>
                <w:i/>
                <w:sz w:val="24"/>
                <w:szCs w:val="24"/>
              </w:rPr>
              <w:t>лица</w:t>
            </w:r>
            <w:r>
              <w:rPr>
                <w:i/>
                <w:sz w:val="24"/>
                <w:szCs w:val="24"/>
              </w:rPr>
              <w:t xml:space="preserve"> Ломоносова, 2</w:t>
            </w:r>
            <w:r w:rsidRPr="006101F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Виктория Геннадьевна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>
              <w:rPr>
                <w:sz w:val="24"/>
                <w:szCs w:val="24"/>
              </w:rPr>
              <w:t>-78) 21</w:t>
            </w:r>
            <w:r w:rsidRPr="00610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610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EE34BE" w:rsidRDefault="00E41082" w:rsidP="006069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zsh1@mail.ru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6101F5" w:rsidRDefault="00E41082" w:rsidP="00606917">
            <w:pPr>
              <w:jc w:val="center"/>
              <w:rPr>
                <w:i/>
                <w:sz w:val="24"/>
                <w:szCs w:val="24"/>
              </w:rPr>
            </w:pPr>
          </w:p>
          <w:p w:rsidR="00E41082" w:rsidRPr="006101F5" w:rsidRDefault="00E41082" w:rsidP="00606917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:rsidR="00E41082" w:rsidRPr="00EE34BE" w:rsidRDefault="00E41082" w:rsidP="00606917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101F5">
              <w:rPr>
                <w:i/>
                <w:sz w:val="24"/>
                <w:szCs w:val="24"/>
              </w:rPr>
              <w:t>09.00 – 1</w:t>
            </w:r>
            <w:r>
              <w:rPr>
                <w:i/>
                <w:sz w:val="24"/>
                <w:szCs w:val="24"/>
                <w:lang w:val="en-US"/>
              </w:rPr>
              <w:t>5</w:t>
            </w:r>
            <w:r>
              <w:rPr>
                <w:i/>
                <w:sz w:val="24"/>
                <w:szCs w:val="24"/>
              </w:rPr>
              <w:t>.00</w:t>
            </w:r>
          </w:p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57" w:rsidRDefault="00CD7F57">
      <w:r>
        <w:separator/>
      </w:r>
    </w:p>
  </w:endnote>
  <w:endnote w:type="continuationSeparator" w:id="0">
    <w:p w:rsidR="00CD7F57" w:rsidRDefault="00CD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57" w:rsidRDefault="00CD7F57">
      <w:r>
        <w:separator/>
      </w:r>
    </w:p>
  </w:footnote>
  <w:footnote w:type="continuationSeparator" w:id="0">
    <w:p w:rsidR="00CD7F57" w:rsidRDefault="00CD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3141F9">
      <w:rPr>
        <w:rStyle w:val="a5"/>
      </w:rPr>
      <w:fldChar w:fldCharType="begin"/>
    </w:r>
    <w:r>
      <w:rPr>
        <w:rStyle w:val="a5"/>
      </w:rPr>
      <w:instrText xml:space="preserve"> PAGE </w:instrText>
    </w:r>
    <w:r w:rsidR="003141F9">
      <w:rPr>
        <w:rStyle w:val="a5"/>
      </w:rPr>
      <w:fldChar w:fldCharType="separate"/>
    </w:r>
    <w:r w:rsidR="006751DB">
      <w:rPr>
        <w:rStyle w:val="a5"/>
        <w:noProof/>
      </w:rPr>
      <w:t>2</w:t>
    </w:r>
    <w:r w:rsidR="003141F9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19F"/>
    <w:multiLevelType w:val="hybridMultilevel"/>
    <w:tmpl w:val="F9A61F0C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6"/>
    <w:rsid w:val="0001116A"/>
    <w:rsid w:val="00020C86"/>
    <w:rsid w:val="0002253C"/>
    <w:rsid w:val="0004447A"/>
    <w:rsid w:val="00060B20"/>
    <w:rsid w:val="00064757"/>
    <w:rsid w:val="00067AFC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41F9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76A4E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751DB"/>
    <w:rsid w:val="00692A63"/>
    <w:rsid w:val="006B642C"/>
    <w:rsid w:val="006F633F"/>
    <w:rsid w:val="006F7C4E"/>
    <w:rsid w:val="007031FB"/>
    <w:rsid w:val="00720083"/>
    <w:rsid w:val="00724A90"/>
    <w:rsid w:val="00730813"/>
    <w:rsid w:val="007357F1"/>
    <w:rsid w:val="007362E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58FF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11DB"/>
    <w:rsid w:val="00A51687"/>
    <w:rsid w:val="00A65767"/>
    <w:rsid w:val="00A707AD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D7F57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837E8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1082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A03FD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B641C6A-C1F2-42B6-A9D4-B2F1BA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0</TotalTime>
  <Pages>2</Pages>
  <Words>408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Кадач Татьяна Геннадьевна</dc:creator>
  <cp:lastModifiedBy>Школа №1</cp:lastModifiedBy>
  <cp:revision>4</cp:revision>
  <cp:lastPrinted>2014-11-19T12:41:00Z</cp:lastPrinted>
  <dcterms:created xsi:type="dcterms:W3CDTF">2023-05-25T13:42:00Z</dcterms:created>
  <dcterms:modified xsi:type="dcterms:W3CDTF">2023-05-25T13:58:00Z</dcterms:modified>
</cp:coreProperties>
</file>