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3B7" w:rsidRDefault="007E13B7" w:rsidP="007E13B7">
      <w:pPr>
        <w:pStyle w:val="Default"/>
        <w:rPr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 xml:space="preserve">2.4. Повторный допуск к написанию итогового сочинения (изложения) </w:t>
      </w:r>
    </w:p>
    <w:p w:rsidR="007E13B7" w:rsidRDefault="007E13B7" w:rsidP="007E13B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2.4.1. К написанию итогового сочинения (изложения) в текущем учебном году в дополнительные сроки (в первую среду февраля и первую рабочую среду мая) допускаются: </w:t>
      </w:r>
    </w:p>
    <w:p w:rsidR="007E13B7" w:rsidRDefault="007E13B7" w:rsidP="007E13B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обучающиеся XI (XII) классов, экстерны, получившие по итоговому сочинению (изложению) неудовлетворительный результат («незачет»); </w:t>
      </w:r>
    </w:p>
    <w:p w:rsidR="007E13B7" w:rsidRDefault="007E13B7" w:rsidP="007E13B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обучающиеся XI (XII) классов, экстерны, удаленные с итогового сочинения (изложения) за нарушение требований, установленных пунктом 27 Порядка; </w:t>
      </w:r>
    </w:p>
    <w:p w:rsidR="007E13B7" w:rsidRDefault="007E13B7" w:rsidP="007E13B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обучающиеся XI (XII) классов, экстерны и лица, перечисленные в подпункте 2.1.2 настоящих Методических рекомендаций,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7E13B7" w:rsidRDefault="007E13B7" w:rsidP="007E13B7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обучающиеся XI (XII) классов, экстерны и лица, перечисленные в подпункте 2.1.2 настоящих Методических рекомендаций,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7E13B7" w:rsidRDefault="007E13B7" w:rsidP="007E13B7">
      <w:pPr>
        <w:pStyle w:val="Default"/>
        <w:rPr>
          <w:sz w:val="26"/>
          <w:szCs w:val="26"/>
        </w:rPr>
      </w:pPr>
      <w:r>
        <w:rPr>
          <w:sz w:val="26"/>
          <w:szCs w:val="26"/>
        </w:rPr>
        <w:t>2.4.2. Обучающиеся XI (XII) классов и экстерны, получившие по итоговому сочинению (изложению)неудовлетворительный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Порядком.</w:t>
      </w:r>
    </w:p>
    <w:p w:rsidR="009A0FD9" w:rsidRPr="007E13B7" w:rsidRDefault="009A0FD9" w:rsidP="007E13B7">
      <w:pPr>
        <w:pStyle w:val="Default"/>
        <w:pageBreakBefore/>
        <w:rPr>
          <w:sz w:val="19"/>
          <w:szCs w:val="19"/>
        </w:rPr>
      </w:pPr>
    </w:p>
    <w:sectPr w:rsidR="009A0FD9" w:rsidRPr="007E1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9F"/>
    <w:rsid w:val="007E13B7"/>
    <w:rsid w:val="009A0FD9"/>
    <w:rsid w:val="009F529F"/>
    <w:rsid w:val="00A9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12EA2-A8E2-43AB-BB66-DEDB43DE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13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Школа №1</cp:lastModifiedBy>
  <cp:revision>2</cp:revision>
  <dcterms:created xsi:type="dcterms:W3CDTF">2023-05-25T12:32:00Z</dcterms:created>
  <dcterms:modified xsi:type="dcterms:W3CDTF">2023-05-25T12:32:00Z</dcterms:modified>
</cp:coreProperties>
</file>