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0" w:rsidRPr="00EF45E0" w:rsidRDefault="007B7C2D" w:rsidP="00EF45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ookmark1"/>
      <w:r w:rsidRPr="007B7C2D">
        <w:rPr>
          <w:rFonts w:ascii="Times New Roman" w:eastAsia="Calibri" w:hAnsi="Times New Roman" w:cs="Times New Roman"/>
          <w:b/>
          <w:sz w:val="28"/>
          <w:szCs w:val="28"/>
        </w:rPr>
        <w:t>ПРИНЯТО</w:t>
      </w: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7B7C2D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EF45E0" w:rsidRDefault="007B7C2D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7C2D">
        <w:rPr>
          <w:rFonts w:ascii="Times New Roman" w:eastAsia="Calibri" w:hAnsi="Times New Roman" w:cs="Times New Roman"/>
          <w:sz w:val="28"/>
          <w:szCs w:val="28"/>
        </w:rPr>
        <w:t xml:space="preserve">Решением Совета </w:t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</w:r>
      <w:r w:rsidR="00EF45E0">
        <w:rPr>
          <w:rFonts w:ascii="Times New Roman" w:eastAsia="Calibri" w:hAnsi="Times New Roman" w:cs="Times New Roman"/>
          <w:sz w:val="28"/>
          <w:szCs w:val="28"/>
        </w:rPr>
        <w:tab/>
        <w:t xml:space="preserve">Директор </w:t>
      </w:r>
    </w:p>
    <w:p w:rsidR="00EF45E0" w:rsidRDefault="00EF45E0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трудовог</w:t>
      </w:r>
      <w:r w:rsidR="00E162AF">
        <w:rPr>
          <w:rFonts w:ascii="Times New Roman" w:eastAsia="Calibri" w:hAnsi="Times New Roman" w:cs="Times New Roman"/>
          <w:sz w:val="28"/>
          <w:szCs w:val="28"/>
        </w:rPr>
        <w:t>о коллектива</w:t>
      </w:r>
      <w:r w:rsidR="00E162AF">
        <w:rPr>
          <w:rFonts w:ascii="Times New Roman" w:eastAsia="Calibri" w:hAnsi="Times New Roman" w:cs="Times New Roman"/>
          <w:sz w:val="28"/>
          <w:szCs w:val="28"/>
        </w:rPr>
        <w:tab/>
      </w:r>
      <w:r w:rsidR="00E162AF">
        <w:rPr>
          <w:rFonts w:ascii="Times New Roman" w:eastAsia="Calibri" w:hAnsi="Times New Roman" w:cs="Times New Roman"/>
          <w:sz w:val="28"/>
          <w:szCs w:val="28"/>
        </w:rPr>
        <w:tab/>
      </w:r>
      <w:r w:rsidR="001D112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900327">
        <w:rPr>
          <w:rFonts w:ascii="Times New Roman" w:eastAsia="Calibri" w:hAnsi="Times New Roman" w:cs="Times New Roman"/>
          <w:sz w:val="28"/>
          <w:szCs w:val="28"/>
        </w:rPr>
        <w:t xml:space="preserve">               МБОУ </w:t>
      </w:r>
      <w:proofErr w:type="spellStart"/>
      <w:r w:rsidR="00900327">
        <w:rPr>
          <w:rFonts w:ascii="Times New Roman" w:eastAsia="Calibri" w:hAnsi="Times New Roman" w:cs="Times New Roman"/>
          <w:sz w:val="28"/>
          <w:szCs w:val="28"/>
        </w:rPr>
        <w:t>Заветинской</w:t>
      </w:r>
      <w:proofErr w:type="spellEnd"/>
      <w:r w:rsidR="00900327">
        <w:rPr>
          <w:rFonts w:ascii="Times New Roman" w:eastAsia="Calibri" w:hAnsi="Times New Roman" w:cs="Times New Roman"/>
          <w:sz w:val="28"/>
          <w:szCs w:val="28"/>
        </w:rPr>
        <w:t xml:space="preserve"> СОШ №1</w:t>
      </w:r>
      <w:r w:rsidRPr="00EF45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45E0" w:rsidRPr="00EF45E0" w:rsidRDefault="00900327" w:rsidP="007B7C2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№1</w:t>
      </w:r>
      <w:r w:rsidR="00EF45E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45E0" w:rsidRDefault="00EF45E0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ротокол </w:t>
      </w:r>
      <w:r w:rsidR="00900327">
        <w:rPr>
          <w:rFonts w:ascii="Times New Roman" w:eastAsia="Calibri" w:hAnsi="Times New Roman" w:cs="Times New Roman"/>
          <w:sz w:val="28"/>
          <w:szCs w:val="28"/>
        </w:rPr>
        <w:t>№ 6 от 10.01.2019</w:t>
      </w:r>
      <w:r w:rsidR="00D44CF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900327">
        <w:rPr>
          <w:rFonts w:ascii="Times New Roman" w:eastAsia="Calibri" w:hAnsi="Times New Roman" w:cs="Times New Roman"/>
          <w:sz w:val="28"/>
          <w:szCs w:val="28"/>
        </w:rPr>
        <w:t xml:space="preserve">    ____________ </w:t>
      </w:r>
      <w:proofErr w:type="spellStart"/>
      <w:r w:rsidR="00900327">
        <w:rPr>
          <w:rFonts w:ascii="Times New Roman" w:eastAsia="Calibri" w:hAnsi="Times New Roman" w:cs="Times New Roman"/>
          <w:sz w:val="28"/>
          <w:szCs w:val="28"/>
        </w:rPr>
        <w:t>С.Н.Таранин</w:t>
      </w:r>
      <w:proofErr w:type="spellEnd"/>
    </w:p>
    <w:p w:rsidR="007B7C2D" w:rsidRPr="007B7C2D" w:rsidRDefault="00EF45E0" w:rsidP="007B7C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AC7DA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716">
        <w:rPr>
          <w:rFonts w:ascii="Times New Roman" w:eastAsia="Calibri" w:hAnsi="Times New Roman" w:cs="Times New Roman"/>
          <w:sz w:val="28"/>
          <w:szCs w:val="28"/>
        </w:rPr>
        <w:t xml:space="preserve">Приказ № </w:t>
      </w:r>
      <w:r w:rsidR="00900327">
        <w:rPr>
          <w:rFonts w:ascii="Times New Roman" w:eastAsia="Calibri" w:hAnsi="Times New Roman" w:cs="Times New Roman"/>
          <w:sz w:val="28"/>
          <w:szCs w:val="28"/>
        </w:rPr>
        <w:t>01/5  от  10</w:t>
      </w:r>
      <w:r w:rsidR="00D44C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327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AC7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>201</w:t>
      </w:r>
      <w:r w:rsidR="0090032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C2D" w:rsidRPr="007B7C2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B7C2D" w:rsidRPr="007B7C2D" w:rsidRDefault="007B7C2D" w:rsidP="00EF45E0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7C2D" w:rsidRPr="007B7C2D" w:rsidRDefault="007B7C2D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7B7C2D" w:rsidRPr="007B7C2D" w:rsidRDefault="00C35D56" w:rsidP="007B7C2D">
      <w:pPr>
        <w:tabs>
          <w:tab w:val="left" w:pos="5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B7C2D" w:rsidRPr="007B7C2D">
        <w:rPr>
          <w:rFonts w:ascii="Times New Roman" w:eastAsia="Calibri" w:hAnsi="Times New Roman" w:cs="Times New Roman"/>
          <w:b/>
          <w:sz w:val="28"/>
          <w:szCs w:val="28"/>
        </w:rPr>
        <w:t xml:space="preserve"> противодействии коррупции</w:t>
      </w:r>
      <w:r w:rsidR="00A60B9F">
        <w:rPr>
          <w:rFonts w:ascii="Times New Roman" w:eastAsia="Calibri" w:hAnsi="Times New Roman" w:cs="Times New Roman"/>
          <w:b/>
          <w:sz w:val="28"/>
          <w:szCs w:val="28"/>
        </w:rPr>
        <w:t xml:space="preserve"> в МБОУ </w:t>
      </w:r>
      <w:proofErr w:type="spellStart"/>
      <w:r w:rsidR="00A60B9F">
        <w:rPr>
          <w:rFonts w:ascii="Times New Roman" w:eastAsia="Calibri" w:hAnsi="Times New Roman" w:cs="Times New Roman"/>
          <w:b/>
          <w:sz w:val="28"/>
          <w:szCs w:val="28"/>
        </w:rPr>
        <w:t>Заветинской</w:t>
      </w:r>
      <w:proofErr w:type="spellEnd"/>
      <w:r w:rsidR="00A60B9F">
        <w:rPr>
          <w:rFonts w:ascii="Times New Roman" w:eastAsia="Calibri" w:hAnsi="Times New Roman" w:cs="Times New Roman"/>
          <w:b/>
          <w:sz w:val="28"/>
          <w:szCs w:val="28"/>
        </w:rPr>
        <w:t xml:space="preserve"> СОШ №1</w:t>
      </w:r>
      <w:bookmarkStart w:id="1" w:name="_GoBack"/>
      <w:bookmarkEnd w:id="1"/>
    </w:p>
    <w:p w:rsidR="007B7C2D" w:rsidRDefault="007B7C2D" w:rsidP="00EF4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196733" w:rsidRDefault="00A53BCF" w:rsidP="00EF4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  <w:bookmarkEnd w:id="0"/>
      <w:r w:rsid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F6321" w:rsidRDefault="005F6321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0B9F" w:rsidRDefault="005F6321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32"/>
          <w:sz w:val="28"/>
          <w:szCs w:val="28"/>
        </w:rPr>
      </w:pPr>
      <w:proofErr w:type="gramStart"/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Данное Положение </w:t>
      </w:r>
      <w:r w:rsidR="005E6C98" w:rsidRPr="00A60B9F">
        <w:rPr>
          <w:rFonts w:ascii="Times New Roman" w:eastAsia="Calibri" w:hAnsi="Times New Roman" w:cs="Times New Roman"/>
          <w:sz w:val="28"/>
          <w:szCs w:val="28"/>
        </w:rPr>
        <w:t>«</w:t>
      </w:r>
      <w:r w:rsidRPr="00A60B9F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5E6C98" w:rsidRPr="00A60B9F">
        <w:rPr>
          <w:rFonts w:ascii="Times New Roman" w:eastAsia="Calibri" w:hAnsi="Times New Roman" w:cs="Times New Roman"/>
          <w:sz w:val="28"/>
          <w:szCs w:val="28"/>
        </w:rPr>
        <w:t>»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 разработано на основе Федерального закона от 25.12.2008 </w:t>
      </w:r>
      <w:r w:rsidR="005E6C98" w:rsidRPr="00A60B9F">
        <w:rPr>
          <w:rFonts w:ascii="Times New Roman" w:eastAsia="Calibri" w:hAnsi="Times New Roman" w:cs="Times New Roman"/>
          <w:sz w:val="28"/>
          <w:szCs w:val="28"/>
        </w:rPr>
        <w:t>№ 273-ФЗ «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E6C98" w:rsidRPr="00A60B9F">
        <w:rPr>
          <w:rFonts w:ascii="Times New Roman" w:eastAsia="Calibri" w:hAnsi="Times New Roman" w:cs="Times New Roman"/>
          <w:sz w:val="28"/>
          <w:szCs w:val="28"/>
        </w:rPr>
        <w:t>проти</w:t>
      </w:r>
      <w:r w:rsidRPr="00A60B9F">
        <w:rPr>
          <w:rFonts w:ascii="Times New Roman" w:eastAsia="Calibri" w:hAnsi="Times New Roman" w:cs="Times New Roman"/>
          <w:sz w:val="28"/>
          <w:szCs w:val="28"/>
        </w:rPr>
        <w:t>водействии коррупции</w:t>
      </w:r>
      <w:r w:rsidR="005E6C98" w:rsidRPr="00A60B9F">
        <w:rPr>
          <w:rFonts w:ascii="Times New Roman" w:eastAsia="Calibri" w:hAnsi="Times New Roman" w:cs="Times New Roman"/>
          <w:sz w:val="28"/>
          <w:szCs w:val="28"/>
        </w:rPr>
        <w:t>»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 xml:space="preserve">ми), </w:t>
      </w:r>
      <w:r w:rsidR="007C573B" w:rsidRPr="00A60B9F">
        <w:rPr>
          <w:rFonts w:ascii="Times New Roman" w:hAnsi="Times New Roman" w:cs="Times New Roman"/>
          <w:sz w:val="28"/>
          <w:szCs w:val="28"/>
        </w:rPr>
        <w:t>Указа Президента РФ от 11.04.2014  № 226 «О Национальном плане противодействия коррупции на 2014-2015 годы»,</w:t>
      </w:r>
      <w:r w:rsidR="007C573B" w:rsidRPr="00A60B9F">
        <w:rPr>
          <w:sz w:val="28"/>
          <w:szCs w:val="28"/>
        </w:rPr>
        <w:t xml:space="preserve"> 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Областного з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акона </w:t>
      </w:r>
      <w:r w:rsidR="005E6C98" w:rsidRPr="00A60B9F">
        <w:rPr>
          <w:rFonts w:ascii="Times New Roman" w:eastAsia="Calibri" w:hAnsi="Times New Roman" w:cs="Times New Roman"/>
          <w:sz w:val="28"/>
          <w:szCs w:val="28"/>
        </w:rPr>
        <w:t>Ростовской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 области от 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12</w:t>
      </w:r>
      <w:r w:rsidRPr="00A60B9F">
        <w:rPr>
          <w:rFonts w:ascii="Times New Roman" w:eastAsia="Calibri" w:hAnsi="Times New Roman" w:cs="Times New Roman"/>
          <w:sz w:val="28"/>
          <w:szCs w:val="28"/>
        </w:rPr>
        <w:t>.0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5</w:t>
      </w:r>
      <w:r w:rsidRPr="00A60B9F">
        <w:rPr>
          <w:rFonts w:ascii="Times New Roman" w:eastAsia="Calibri" w:hAnsi="Times New Roman" w:cs="Times New Roman"/>
          <w:sz w:val="28"/>
          <w:szCs w:val="28"/>
        </w:rPr>
        <w:t>.2009 № 2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18</w:t>
      </w:r>
      <w:r w:rsidRPr="00A60B9F">
        <w:rPr>
          <w:rFonts w:ascii="Times New Roman" w:eastAsia="Calibri" w:hAnsi="Times New Roman" w:cs="Times New Roman"/>
          <w:sz w:val="28"/>
          <w:szCs w:val="28"/>
        </w:rPr>
        <w:t>-З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С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«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О противодействии коррупции в 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Ростовской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D50EFF" w:rsidRPr="00A60B9F">
        <w:rPr>
          <w:rFonts w:ascii="Times New Roman" w:eastAsia="Calibri" w:hAnsi="Times New Roman" w:cs="Times New Roman"/>
          <w:sz w:val="28"/>
          <w:szCs w:val="28"/>
        </w:rPr>
        <w:t>» (с последующими измене</w:t>
      </w:r>
      <w:r w:rsidR="007C573B" w:rsidRPr="00A60B9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D50EFF" w:rsidRPr="00A60B9F">
        <w:rPr>
          <w:rFonts w:ascii="Times New Roman" w:eastAsia="Calibri" w:hAnsi="Times New Roman" w:cs="Times New Roman"/>
          <w:sz w:val="28"/>
          <w:szCs w:val="28"/>
        </w:rPr>
        <w:t>ниями</w:t>
      </w:r>
      <w:proofErr w:type="spellEnd"/>
      <w:r w:rsidR="00D50EFF" w:rsidRPr="00A60B9F">
        <w:rPr>
          <w:rFonts w:ascii="Times New Roman" w:eastAsia="Calibri" w:hAnsi="Times New Roman" w:cs="Times New Roman"/>
          <w:sz w:val="28"/>
          <w:szCs w:val="28"/>
        </w:rPr>
        <w:t>)</w:t>
      </w:r>
      <w:r w:rsidRPr="00A60B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6C98" w:rsidRPr="00A60B9F">
        <w:rPr>
          <w:rFonts w:ascii="Times New Roman" w:eastAsia="Calibri" w:hAnsi="Times New Roman" w:cs="Times New Roman"/>
          <w:sz w:val="28"/>
          <w:szCs w:val="28"/>
        </w:rPr>
        <w:t xml:space="preserve">Плана </w:t>
      </w:r>
      <w:r w:rsidR="005E6C98" w:rsidRPr="00A60B9F">
        <w:rPr>
          <w:rStyle w:val="FontStyle32"/>
          <w:sz w:val="28"/>
          <w:szCs w:val="28"/>
        </w:rPr>
        <w:t xml:space="preserve">противодействия коррупции в </w:t>
      </w:r>
      <w:proofErr w:type="spellStart"/>
      <w:r w:rsidR="00A60B9F" w:rsidRPr="00A60B9F">
        <w:rPr>
          <w:rStyle w:val="FontStyle32"/>
          <w:sz w:val="28"/>
          <w:szCs w:val="28"/>
        </w:rPr>
        <w:t>Заветинском</w:t>
      </w:r>
      <w:proofErr w:type="spellEnd"/>
      <w:r w:rsidR="00A60B9F" w:rsidRPr="00A60B9F">
        <w:rPr>
          <w:rStyle w:val="FontStyle32"/>
          <w:sz w:val="28"/>
          <w:szCs w:val="28"/>
        </w:rPr>
        <w:t xml:space="preserve"> районе</w:t>
      </w:r>
      <w:r w:rsidR="00A60B9F">
        <w:rPr>
          <w:rStyle w:val="FontStyle32"/>
          <w:sz w:val="28"/>
          <w:szCs w:val="28"/>
        </w:rPr>
        <w:t>.</w:t>
      </w:r>
      <w:proofErr w:type="gramEnd"/>
    </w:p>
    <w:p w:rsidR="00D50EFF" w:rsidRPr="00A60B9F" w:rsidRDefault="00D50EFF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B9F">
        <w:rPr>
          <w:rFonts w:ascii="Times New Roman" w:eastAsia="Times New Roman" w:hAnsi="Times New Roman" w:cs="Times New Roman"/>
          <w:sz w:val="28"/>
          <w:szCs w:val="28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</w:t>
      </w:r>
      <w:r w:rsidR="00E162AF" w:rsidRPr="00A60B9F">
        <w:rPr>
          <w:rFonts w:ascii="Times New Roman" w:eastAsia="Times New Roman" w:hAnsi="Times New Roman" w:cs="Times New Roman"/>
          <w:sz w:val="28"/>
          <w:szCs w:val="28"/>
        </w:rPr>
        <w:t xml:space="preserve">ном </w:t>
      </w:r>
      <w:r w:rsidR="00A60B9F">
        <w:rPr>
          <w:rFonts w:ascii="Times New Roman" w:eastAsia="Times New Roman" w:hAnsi="Times New Roman" w:cs="Times New Roman"/>
          <w:sz w:val="28"/>
          <w:szCs w:val="28"/>
        </w:rPr>
        <w:t xml:space="preserve">бюджетном </w:t>
      </w:r>
      <w:r w:rsidR="00961716" w:rsidRPr="00A60B9F">
        <w:rPr>
          <w:rFonts w:ascii="Times New Roman" w:eastAsia="Times New Roman" w:hAnsi="Times New Roman" w:cs="Times New Roman"/>
          <w:sz w:val="28"/>
          <w:szCs w:val="28"/>
        </w:rPr>
        <w:t>общеобразовательном у</w:t>
      </w:r>
      <w:r w:rsidR="00A60B9F">
        <w:rPr>
          <w:rFonts w:ascii="Times New Roman" w:eastAsia="Times New Roman" w:hAnsi="Times New Roman" w:cs="Times New Roman"/>
          <w:sz w:val="28"/>
          <w:szCs w:val="28"/>
        </w:rPr>
        <w:t xml:space="preserve">чреждении </w:t>
      </w:r>
      <w:r w:rsidR="00E162AF" w:rsidRPr="00A60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0B9F">
        <w:rPr>
          <w:rFonts w:ascii="Times New Roman" w:eastAsia="Times New Roman" w:hAnsi="Times New Roman" w:cs="Times New Roman"/>
          <w:sz w:val="28"/>
          <w:szCs w:val="28"/>
        </w:rPr>
        <w:t>Заветинской</w:t>
      </w:r>
      <w:proofErr w:type="spellEnd"/>
      <w:r w:rsidR="00A60B9F">
        <w:rPr>
          <w:rFonts w:ascii="Times New Roman" w:eastAsia="Times New Roman" w:hAnsi="Times New Roman" w:cs="Times New Roman"/>
          <w:sz w:val="28"/>
          <w:szCs w:val="28"/>
        </w:rPr>
        <w:t xml:space="preserve"> средней общеобразовательной школу №1 </w:t>
      </w:r>
      <w:r w:rsidRPr="00A60B9F">
        <w:rPr>
          <w:rFonts w:ascii="Times New Roman" w:eastAsia="Times New Roman" w:hAnsi="Times New Roman" w:cs="Times New Roman"/>
          <w:sz w:val="28"/>
          <w:szCs w:val="28"/>
        </w:rPr>
        <w:t>(далее - Учреждение)</w:t>
      </w:r>
      <w:r w:rsidRPr="00A60B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0EFF" w:rsidRPr="00D50EFF" w:rsidRDefault="00D50EFF" w:rsidP="00D50EFF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коррупция: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6321">
        <w:rPr>
          <w:rFonts w:ascii="Times New Roman" w:eastAsia="Calibri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1.3.2. 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противодействие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F6321" w:rsidRPr="005F6321" w:rsidRDefault="005F6321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1.3.3. 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политика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– деятельность администрации </w:t>
      </w:r>
      <w:r w:rsidR="00D50EFF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5F6321">
        <w:rPr>
          <w:rFonts w:ascii="Times New Roman" w:eastAsia="Calibri" w:hAnsi="Times New Roman" w:cs="Times New Roman"/>
          <w:sz w:val="28"/>
          <w:szCs w:val="28"/>
        </w:rPr>
        <w:t>, направленная на создание эффективной системы противодействия коррупции;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1.3.4. 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антикоррупционная экспертиза правовых актов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1.3.5. 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коррупционное правонарушение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5F6321" w:rsidRPr="005F6321" w:rsidRDefault="005F6321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1.3.6. </w:t>
      </w:r>
      <w:proofErr w:type="spellStart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коррупциогенный</w:t>
      </w:r>
      <w:proofErr w:type="spellEnd"/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фактор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5F6321" w:rsidRPr="005F6321" w:rsidRDefault="005F6321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          1.3.7.  </w:t>
      </w:r>
      <w:r w:rsidRPr="005F6321">
        <w:rPr>
          <w:rFonts w:ascii="Times New Roman" w:eastAsia="Calibri" w:hAnsi="Times New Roman" w:cs="Times New Roman"/>
          <w:sz w:val="28"/>
          <w:szCs w:val="28"/>
          <w:u w:val="single"/>
        </w:rPr>
        <w:t>предупреждение коррупции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 - деятельность </w:t>
      </w:r>
      <w:r w:rsidR="00D50EFF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D50EFF" w:rsidRPr="005F6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321">
        <w:rPr>
          <w:rFonts w:ascii="Times New Roman" w:eastAsia="Calibri" w:hAnsi="Times New Roman" w:cs="Times New Roman"/>
          <w:sz w:val="28"/>
          <w:szCs w:val="28"/>
        </w:rPr>
        <w:t>по анти</w:t>
      </w:r>
      <w:r w:rsidR="00D50EFF">
        <w:rPr>
          <w:rFonts w:ascii="Times New Roman" w:eastAsia="Calibri" w:hAnsi="Times New Roman" w:cs="Times New Roman"/>
          <w:sz w:val="28"/>
          <w:szCs w:val="28"/>
        </w:rPr>
        <w:t>-</w:t>
      </w:r>
      <w:r w:rsidRPr="005F6321">
        <w:rPr>
          <w:rFonts w:ascii="Times New Roman" w:eastAsia="Calibri" w:hAnsi="Times New Roman" w:cs="Times New Roman"/>
          <w:sz w:val="28"/>
          <w:szCs w:val="28"/>
        </w:rPr>
        <w:t>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D50EFF" w:rsidRDefault="005F6321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1.4. Противодействие коррупции в </w:t>
      </w:r>
      <w:r w:rsidR="00D50EFF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D50EFF" w:rsidRPr="005F6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321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на основе следующих принципов: 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профилактически</w:t>
      </w:r>
      <w:r w:rsidR="00D50EFF">
        <w:rPr>
          <w:rFonts w:ascii="Times New Roman" w:eastAsia="Calibri" w:hAnsi="Times New Roman" w:cs="Times New Roman"/>
          <w:sz w:val="28"/>
          <w:szCs w:val="28"/>
        </w:rPr>
        <w:t xml:space="preserve">х мер, </w:t>
      </w:r>
      <w:r w:rsidRPr="00D50EFF">
        <w:rPr>
          <w:rFonts w:ascii="Times New Roman" w:eastAsia="Calibri" w:hAnsi="Times New Roman" w:cs="Times New Roman"/>
          <w:sz w:val="28"/>
          <w:szCs w:val="28"/>
        </w:rPr>
        <w:t>направленных на недопущение формирования причин и условий, порождающих коррупцию;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D50EF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50EFF">
        <w:rPr>
          <w:rFonts w:ascii="Times New Roman" w:eastAsia="Calibri" w:hAnsi="Times New Roman" w:cs="Times New Roman"/>
          <w:sz w:val="28"/>
          <w:szCs w:val="28"/>
        </w:rPr>
        <w:t xml:space="preserve"> ней;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неотвратимости ответственности за совершение коррупционных правонарушений;</w:t>
      </w:r>
    </w:p>
    <w:p w:rsid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комплексного использования организационных, информационно-пропагандистских и других мер;</w:t>
      </w:r>
    </w:p>
    <w:p w:rsidR="005F6321" w:rsidRPr="00D50EFF" w:rsidRDefault="005F6321" w:rsidP="00D50EFF">
      <w:pPr>
        <w:pStyle w:val="a4"/>
        <w:numPr>
          <w:ilvl w:val="0"/>
          <w:numId w:val="3"/>
        </w:numPr>
        <w:tabs>
          <w:tab w:val="left" w:pos="540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FF">
        <w:rPr>
          <w:rFonts w:ascii="Times New Roman" w:eastAsia="Calibri" w:hAnsi="Times New Roman" w:cs="Times New Roman"/>
          <w:sz w:val="28"/>
          <w:szCs w:val="28"/>
        </w:rPr>
        <w:t>приоритетного применения мер по предупреждению коррупции</w:t>
      </w:r>
      <w:r w:rsidR="00D50E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EF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II. ОСНОВНЫЕ МЕРЫ ПО ПРОТИВОДЕЙСТВИЮ </w:t>
      </w:r>
      <w:r w:rsidR="00D50EFF"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</w:p>
    <w:p w:rsidR="00A53BCF" w:rsidRPr="00196733" w:rsidRDefault="00D50EF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>ПРОФИЛАКТИКЕ</w:t>
      </w:r>
      <w:r w:rsidR="005F6321"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BCF" w:rsidRPr="00196733">
        <w:rPr>
          <w:rFonts w:ascii="Times New Roman" w:eastAsia="Times New Roman" w:hAnsi="Times New Roman" w:cs="Times New Roman"/>
          <w:b/>
          <w:sz w:val="28"/>
          <w:szCs w:val="28"/>
        </w:rPr>
        <w:t>КОРРУПЦИИ</w:t>
      </w:r>
      <w:r w:rsid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2C65" w:rsidRDefault="00A53BCF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в коллективе педагогических и непедагогических работников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формирование у родителей (законных представителей) обучающихся нетерпимости к коррупционному поведению;</w:t>
      </w:r>
    </w:p>
    <w:p w:rsid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мониторинга всех локальных актов, издаваемых администрацией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на предмет соответствия действующему законодательству;</w:t>
      </w:r>
    </w:p>
    <w:p w:rsidR="00A53BCF" w:rsidRPr="00202C65" w:rsidRDefault="00A53BCF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разъяснению работникам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</w:t>
      </w:r>
      <w:r w:rsidR="00196733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НАПРАВЛЕНИЯ ПРОТИВОДЕЙСТВИЯ КОРРУПЦИИ</w:t>
      </w:r>
      <w:r w:rsidR="00202C65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2C65" w:rsidRDefault="00202C65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53BCF" w:rsidRPr="00202C65">
        <w:rPr>
          <w:rFonts w:ascii="Times New Roman" w:eastAsia="Times New Roman" w:hAnsi="Times New Roman" w:cs="Times New Roman"/>
          <w:sz w:val="28"/>
          <w:szCs w:val="28"/>
        </w:rPr>
        <w:t>оздание механизма взаимодействия органов управления с гражданами и институтами гражданского общества;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принят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 xml:space="preserve">ие административных и иных мер, 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>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и структуры органов самоуправления;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202C65">
        <w:rPr>
          <w:rFonts w:ascii="Times New Roman" w:eastAsia="Times New Roman" w:hAnsi="Times New Roman" w:cs="Times New Roman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и самоуправления;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конкретизация полномочий педагогических, непедагогических и руководящих работников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>, которые должны быть отражены в должностных инструкциях</w:t>
      </w:r>
      <w:r w:rsidR="00202C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уведомление </w:t>
      </w:r>
      <w:proofErr w:type="gramStart"/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в письменной форме работниками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обо всех случаях обращения к ним каких-либо лиц в целях склонения их к совершению</w:t>
      </w:r>
      <w:proofErr w:type="gramEnd"/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правонарушений;</w:t>
      </w:r>
    </w:p>
    <w:p w:rsidR="00A53BCF" w:rsidRPr="00202C65" w:rsidRDefault="00A53BCF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уведомления обучающимися и их родителями (законными представителями) администрации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 xml:space="preserve"> обо всех случаях вымогания у них взяток работниками </w:t>
      </w:r>
      <w:r w:rsidR="00316FB4" w:rsidRPr="00202C6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02C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196733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="00E70F80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6733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ОРГАНИЗАЦИОННЫЕ ОСНОВЫ ПРОТИВОДЕЙСТВИЯ КОРРУПЦИИ</w:t>
      </w:r>
      <w:r w:rsidR="00E70F80" w:rsidRPr="0019673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7DAD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мероприятиями, направленными на </w:t>
      </w:r>
      <w:r w:rsidR="00AC7DAD" w:rsidRPr="00E70F80">
        <w:rPr>
          <w:rFonts w:ascii="Times New Roman" w:eastAsia="Times New Roman" w:hAnsi="Times New Roman" w:cs="Times New Roman"/>
          <w:sz w:val="28"/>
          <w:szCs w:val="28"/>
        </w:rPr>
        <w:t>противодей</w:t>
      </w:r>
      <w:r w:rsidR="00AC7DA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7DAD" w:rsidRPr="00E70F80">
        <w:rPr>
          <w:rFonts w:ascii="Times New Roman" w:eastAsia="Times New Roman" w:hAnsi="Times New Roman" w:cs="Times New Roman"/>
          <w:sz w:val="28"/>
          <w:szCs w:val="28"/>
        </w:rPr>
        <w:t>твие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коррупции, осуществляют директор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и должностное лицо, ответственное за профилактику коррупционных правонарушений.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профилактику коррупционных правонарушений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приказом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. По решению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 xml:space="preserve"> создается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рабочая группа. В состав рабочей группы по противодействию коррупции обязательно входят председатель профсоюзного комитета, член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и учебно-вспомогательного персонала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221" w:rsidRPr="00E70F8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0221" w:rsidRPr="00E70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родительской общественности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Совета руководства, утверждается приказом 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A53BCF" w:rsidRPr="00E70F80" w:rsidRDefault="00A53BCF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Полномочия членов Рабочей группы по противодействию коррупции:</w:t>
      </w:r>
    </w:p>
    <w:p w:rsidR="00E70F80" w:rsidRDefault="00A53BCF" w:rsidP="00196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BCF">
        <w:rPr>
          <w:rFonts w:ascii="Times New Roman" w:eastAsia="Times New Roman" w:hAnsi="Times New Roman" w:cs="Times New Roman"/>
          <w:sz w:val="28"/>
          <w:szCs w:val="28"/>
        </w:rPr>
        <w:t xml:space="preserve">4.5.1. Председатель Рабочей </w:t>
      </w:r>
      <w:proofErr w:type="gramStart"/>
      <w:r w:rsidRPr="00A53BCF">
        <w:rPr>
          <w:rFonts w:ascii="Times New Roman" w:eastAsia="Times New Roman" w:hAnsi="Times New Roman" w:cs="Times New Roman"/>
          <w:sz w:val="28"/>
          <w:szCs w:val="28"/>
        </w:rPr>
        <w:t>группы</w:t>
      </w:r>
      <w:proofErr w:type="gramEnd"/>
      <w:r w:rsidRPr="00A53BCF">
        <w:rPr>
          <w:rFonts w:ascii="Times New Roman" w:eastAsia="Times New Roman" w:hAnsi="Times New Roman" w:cs="Times New Roman"/>
          <w:sz w:val="28"/>
          <w:szCs w:val="28"/>
        </w:rPr>
        <w:t xml:space="preserve"> но противодействию коррупции: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определяет место, время проведения и повестку дня заседания Рабочей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</w:t>
      </w:r>
      <w:r w:rsidR="00E70F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по вопросам, относящимся к компетенции Рабочей группы, в установленном порядке запрашивает информацию от исполнительных органов </w:t>
      </w:r>
      <w:r w:rsidR="00961716" w:rsidRPr="00E70F80">
        <w:rPr>
          <w:rFonts w:ascii="Times New Roman" w:eastAsia="Times New Roman" w:hAnsi="Times New Roman" w:cs="Times New Roman"/>
          <w:sz w:val="28"/>
          <w:szCs w:val="28"/>
        </w:rPr>
        <w:t>госу</w:t>
      </w:r>
      <w:r w:rsidR="0096171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61716" w:rsidRPr="00E70F80">
        <w:rPr>
          <w:rFonts w:ascii="Times New Roman" w:eastAsia="Times New Roman" w:hAnsi="Times New Roman" w:cs="Times New Roman"/>
          <w:sz w:val="28"/>
          <w:szCs w:val="28"/>
        </w:rPr>
        <w:t>арственной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власти, правоохранительных, контролирующих, налоговых и других органов</w:t>
      </w:r>
      <w:r w:rsidR="00E70F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="001C2F40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о результатах работы Рабочей группы;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Рабочую группу в отношениях с работниками </w:t>
      </w:r>
      <w:r w:rsidR="00316FB4" w:rsidRPr="00E70F80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E70F80">
        <w:rPr>
          <w:rFonts w:ascii="Times New Roman" w:eastAsia="Times New Roman" w:hAnsi="Times New Roman" w:cs="Times New Roman"/>
          <w:sz w:val="28"/>
          <w:szCs w:val="28"/>
        </w:rPr>
        <w:t>, обучающимися и их родителями (законными представителями) по вопросам, относящимся к ее компетенции;</w:t>
      </w:r>
    </w:p>
    <w:p w:rsid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дает соответствующие поручения членам Рабочей группы, осуществляет </w:t>
      </w:r>
      <w:proofErr w:type="gramStart"/>
      <w:r w:rsidRPr="00E70F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70F80">
        <w:rPr>
          <w:rFonts w:ascii="Times New Roman" w:eastAsia="Times New Roman" w:hAnsi="Times New Roman" w:cs="Times New Roman"/>
          <w:sz w:val="28"/>
          <w:szCs w:val="28"/>
        </w:rPr>
        <w:t xml:space="preserve"> их выполнением;</w:t>
      </w:r>
    </w:p>
    <w:p w:rsidR="00A53BCF" w:rsidRPr="00E70F80" w:rsidRDefault="00A53BCF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F80">
        <w:rPr>
          <w:rFonts w:ascii="Times New Roman" w:eastAsia="Times New Roman" w:hAnsi="Times New Roman" w:cs="Times New Roman"/>
          <w:sz w:val="28"/>
          <w:szCs w:val="28"/>
        </w:rPr>
        <w:t>ведет и подписывает протокол заседания Рабочей группы.</w:t>
      </w:r>
    </w:p>
    <w:p w:rsidR="003E004D" w:rsidRDefault="003E004D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Рабочей группы: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организует подготовку материалов к заседанию Рабочей группы, а также проектов его решений;</w:t>
      </w:r>
    </w:p>
    <w:p w:rsid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3E004D" w:rsidRPr="003E004D" w:rsidRDefault="003E004D" w:rsidP="003E004D">
      <w:pPr>
        <w:pStyle w:val="a4"/>
        <w:numPr>
          <w:ilvl w:val="0"/>
          <w:numId w:val="15"/>
        </w:numPr>
        <w:tabs>
          <w:tab w:val="left" w:pos="54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04D">
        <w:rPr>
          <w:rFonts w:ascii="Times New Roman" w:eastAsia="Calibri" w:hAnsi="Times New Roman" w:cs="Times New Roman"/>
          <w:sz w:val="28"/>
          <w:szCs w:val="28"/>
        </w:rPr>
        <w:t>ведет протокол заседания Рабочей группы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CF" w:rsidRPr="00196733" w:rsidRDefault="00A53BCF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Члены Рабочей группы по противодействию коррупции: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вносят председателю Рабочей группы предложения по формированию повестки дня заседаний Рабочей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вносят предложения по формированию плана работы;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A53BCF" w:rsidRPr="00196733" w:rsidRDefault="00A53BCF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участвуют в реализации принятых Рабочей группой решений и полномочий.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 xml:space="preserve"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316FB4" w:rsidRPr="0019673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196733">
        <w:rPr>
          <w:rFonts w:ascii="Times New Roman" w:eastAsia="Times New Roman" w:hAnsi="Times New Roman" w:cs="Times New Roman"/>
          <w:sz w:val="28"/>
          <w:szCs w:val="28"/>
        </w:rPr>
        <w:t xml:space="preserve"> или представители общественности.</w:t>
      </w:r>
    </w:p>
    <w:p w:rsid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 xml:space="preserve"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</w:t>
      </w:r>
      <w:r w:rsidRPr="00196733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A53BCF" w:rsidRPr="00196733" w:rsidRDefault="00A53BCF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733">
        <w:rPr>
          <w:rFonts w:ascii="Times New Roman" w:eastAsia="Times New Roman" w:hAnsi="Times New Roman" w:cs="Times New Roman"/>
          <w:sz w:val="28"/>
          <w:szCs w:val="28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F6321" w:rsidRPr="00A53BCF" w:rsidRDefault="005F6321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 xml:space="preserve"> ФУНКЦИИ РАБОЧЕЙ ГРУППЫ </w:t>
      </w:r>
    </w:p>
    <w:p w:rsidR="00A53BCF" w:rsidRP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>ПО ПРОТИВОДЕЙСТВИЮ КОРРУПЦИИ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Рабочая группа по противодействию коррупции выполняет функции в пределах своих полномочий: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реализует меры, направленные на профилактику коррупции;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вырабатывает механизмы защиты от проникновения коррупции в 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образовательного процесса;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анализ обращений работников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, обучающихся и их родителей (законных представителей) о фактах коррупционных проявлений должностными лицами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проводит проверки локальных актов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соответствие действующему законодательству;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проверяет выполнение работниками своих должностных обязанностей;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на основании проведенных проверок рекомендации, направленные на улучшение антикоррупционной деятельности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организует работы по устранению негативных последствий коррупционных проявлений;</w:t>
      </w:r>
    </w:p>
    <w:p w:rsidR="00553D57" w:rsidRDefault="00A53BCF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выявляет причины коррупции, разрабатывает и направляет директору 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по устранению причин коррупции;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</w:rPr>
        <w:t>аправленных на предупреждение (профилактику) коррупции и на выявление субъектов коррупционных правонарушений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принимают заявления работников </w:t>
      </w:r>
      <w:r w:rsidR="00316FB4" w:rsidRPr="00553D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553D57" w:rsidRDefault="00A53BCF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образовательного процесса</w:t>
      </w:r>
      <w:r w:rsidR="00553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3D57" w:rsidRPr="00553D57" w:rsidRDefault="00553D57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Calibri" w:hAnsi="Times New Roman" w:cs="Times New Roman"/>
          <w:sz w:val="28"/>
          <w:szCs w:val="28"/>
        </w:rPr>
        <w:t>информирует о результатах работы</w:t>
      </w:r>
      <w:r w:rsidR="001C2F40">
        <w:rPr>
          <w:rFonts w:ascii="Times New Roman" w:eastAsia="Calibri" w:hAnsi="Times New Roman" w:cs="Times New Roman"/>
          <w:sz w:val="28"/>
          <w:szCs w:val="28"/>
        </w:rPr>
        <w:t xml:space="preserve"> директора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Учреждения.</w:t>
      </w:r>
    </w:p>
    <w:p w:rsidR="00A53BCF" w:rsidRPr="00553D57" w:rsidRDefault="00A53BCF" w:rsidP="00553D57">
      <w:pPr>
        <w:pStyle w:val="a4"/>
        <w:numPr>
          <w:ilvl w:val="1"/>
          <w:numId w:val="1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В компетенцию Рабочей группы по противодействию коррупции не входит координация деятельности правоохранительных органов по борьбе с </w:t>
      </w:r>
      <w:r w:rsidRPr="00553D57">
        <w:rPr>
          <w:rFonts w:ascii="Times New Roman" w:eastAsia="Times New Roman" w:hAnsi="Times New Roman" w:cs="Times New Roman"/>
          <w:sz w:val="28"/>
          <w:szCs w:val="28"/>
        </w:rPr>
        <w:lastRenderedPageBreak/>
        <w:t>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A53BCF" w:rsidRDefault="00A53BCF" w:rsidP="003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BCF" w:rsidRPr="00553D57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53D57">
        <w:rPr>
          <w:rFonts w:ascii="Times New Roman" w:eastAsia="Times New Roman" w:hAnsi="Times New Roman" w:cs="Times New Roman"/>
          <w:b/>
          <w:sz w:val="28"/>
          <w:szCs w:val="28"/>
        </w:rPr>
        <w:t xml:space="preserve"> ОТВЕТСТВЕННОСТЬ ФИЗИЧЕСКИХ И ЮРИДИЧЕСКИХ ЛИЦ ЗА КОРРУПЦИОННЫЕ ПРАВОНАРУШЕНИЯ</w:t>
      </w:r>
      <w:r w:rsidR="00553D57" w:rsidRPr="00553D5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53BCF" w:rsidRPr="00A53BCF" w:rsidRDefault="00A53BCF" w:rsidP="00316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53D57" w:rsidRDefault="00A53BCF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553D5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53D57">
        <w:rPr>
          <w:rFonts w:ascii="Times New Roman" w:eastAsia="Times New Roman" w:hAnsi="Times New Roman" w:cs="Times New Roman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30221" w:rsidRDefault="00A53BCF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D57">
        <w:rPr>
          <w:rFonts w:ascii="Times New Roman" w:eastAsia="Times New Roman" w:hAnsi="Times New Roman" w:cs="Times New Roman"/>
          <w:sz w:val="28"/>
          <w:szCs w:val="28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</w:t>
      </w:r>
      <w:r w:rsidR="005302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221" w:rsidRPr="00530221" w:rsidRDefault="00530221" w:rsidP="005302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2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Pr="00530221">
        <w:rPr>
          <w:rFonts w:ascii="Times New Roman" w:hAnsi="Times New Roman" w:cs="Times New Roman"/>
          <w:b/>
          <w:sz w:val="28"/>
          <w:szCs w:val="28"/>
        </w:rPr>
        <w:t>.  Внесение</w:t>
      </w:r>
      <w:proofErr w:type="gramEnd"/>
      <w:r w:rsidRPr="00530221">
        <w:rPr>
          <w:rFonts w:ascii="Times New Roman" w:hAnsi="Times New Roman" w:cs="Times New Roman"/>
          <w:b/>
          <w:sz w:val="28"/>
          <w:szCs w:val="28"/>
        </w:rPr>
        <w:t xml:space="preserve"> изменений и дополнений.</w:t>
      </w:r>
    </w:p>
    <w:p w:rsidR="00530221" w:rsidRP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30221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Положение </w:t>
      </w:r>
      <w:r w:rsidR="001C2F40">
        <w:rPr>
          <w:rFonts w:ascii="Times New Roman" w:hAnsi="Times New Roman" w:cs="Times New Roman"/>
          <w:sz w:val="28"/>
          <w:szCs w:val="28"/>
        </w:rPr>
        <w:t>осуществляе</w:t>
      </w:r>
      <w:r w:rsidR="001C2F40" w:rsidRPr="00530221">
        <w:rPr>
          <w:rFonts w:ascii="Times New Roman" w:hAnsi="Times New Roman" w:cs="Times New Roman"/>
          <w:sz w:val="28"/>
          <w:szCs w:val="28"/>
        </w:rPr>
        <w:t>тся</w:t>
      </w:r>
      <w:r w:rsidRPr="00530221">
        <w:rPr>
          <w:rFonts w:ascii="Times New Roman" w:hAnsi="Times New Roman" w:cs="Times New Roman"/>
          <w:sz w:val="28"/>
          <w:szCs w:val="28"/>
        </w:rPr>
        <w:t xml:space="preserve"> путем подготовки проекта Положения в новой редакции заместителем председателя Рабочей группы </w:t>
      </w:r>
    </w:p>
    <w:p w:rsidR="00530221" w:rsidRDefault="00530221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30221">
        <w:rPr>
          <w:rFonts w:ascii="Times New Roman" w:hAnsi="Times New Roman" w:cs="Times New Roman"/>
          <w:sz w:val="28"/>
          <w:szCs w:val="28"/>
        </w:rPr>
        <w:t xml:space="preserve">.2. Утверждение Положения с изменениями и дополнениями </w:t>
      </w:r>
      <w:r w:rsidR="001C2F40">
        <w:rPr>
          <w:rFonts w:ascii="Times New Roman" w:hAnsi="Times New Roman" w:cs="Times New Roman"/>
          <w:sz w:val="28"/>
          <w:szCs w:val="28"/>
        </w:rPr>
        <w:t>директором</w:t>
      </w:r>
      <w:r w:rsidRPr="00530221">
        <w:rPr>
          <w:rFonts w:ascii="Times New Roman" w:hAnsi="Times New Roman" w:cs="Times New Roman"/>
          <w:sz w:val="28"/>
          <w:szCs w:val="28"/>
        </w:rPr>
        <w:t xml:space="preserve"> осуществляется после принятия Положения решен</w:t>
      </w:r>
      <w:r>
        <w:rPr>
          <w:rFonts w:ascii="Times New Roman" w:hAnsi="Times New Roman" w:cs="Times New Roman"/>
          <w:sz w:val="28"/>
          <w:szCs w:val="28"/>
        </w:rPr>
        <w:t>ием общего собрания работников Учреждения</w:t>
      </w:r>
      <w:r w:rsidRPr="00530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221" w:rsidRPr="00530221" w:rsidRDefault="00530221" w:rsidP="00530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2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proofErr w:type="gramStart"/>
      <w:r w:rsidRPr="00530221">
        <w:rPr>
          <w:rFonts w:ascii="Times New Roman" w:hAnsi="Times New Roman" w:cs="Times New Roman"/>
          <w:b/>
          <w:sz w:val="28"/>
          <w:szCs w:val="28"/>
        </w:rPr>
        <w:t>.  Рассылка</w:t>
      </w:r>
      <w:proofErr w:type="gramEnd"/>
      <w:r w:rsidRPr="00530221">
        <w:rPr>
          <w:rFonts w:ascii="Times New Roman" w:hAnsi="Times New Roman" w:cs="Times New Roman"/>
          <w:b/>
          <w:sz w:val="28"/>
          <w:szCs w:val="28"/>
        </w:rPr>
        <w:t>.</w:t>
      </w:r>
    </w:p>
    <w:p w:rsidR="00530221" w:rsidRDefault="00530221" w:rsidP="00530221">
      <w:pPr>
        <w:pStyle w:val="Default"/>
        <w:spacing w:before="167" w:after="16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Настоящее положение размещается на сайте Учреждения для ознакомления всех участников образовательного процесса. </w:t>
      </w:r>
    </w:p>
    <w:p w:rsidR="00530221" w:rsidRDefault="00530221" w:rsidP="00530221">
      <w:pPr>
        <w:pStyle w:val="Default"/>
        <w:spacing w:before="167" w:after="167"/>
        <w:jc w:val="center"/>
        <w:rPr>
          <w:sz w:val="28"/>
          <w:szCs w:val="28"/>
        </w:rPr>
      </w:pPr>
      <w:r w:rsidRPr="00530221">
        <w:rPr>
          <w:b/>
          <w:sz w:val="28"/>
          <w:szCs w:val="28"/>
        </w:rPr>
        <w:t>IX. Порядок создания, ликвидации, реорганизации и переименования</w:t>
      </w:r>
      <w:r w:rsidRPr="00530221">
        <w:rPr>
          <w:sz w:val="28"/>
          <w:szCs w:val="28"/>
        </w:rPr>
        <w:t>.</w:t>
      </w:r>
    </w:p>
    <w:p w:rsidR="00E36B16" w:rsidRDefault="00530221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  <w:rPr>
          <w:sz w:val="28"/>
          <w:szCs w:val="28"/>
        </w:rPr>
      </w:pPr>
      <w:r w:rsidRPr="00530221">
        <w:rPr>
          <w:sz w:val="28"/>
          <w:szCs w:val="28"/>
        </w:rPr>
        <w:t>Рабочая группа создается, ликвидируется, реорганизуетс</w:t>
      </w:r>
      <w:r>
        <w:rPr>
          <w:sz w:val="28"/>
          <w:szCs w:val="28"/>
        </w:rPr>
        <w:t>я и переименовывается приказом руководителя</w:t>
      </w:r>
      <w:r w:rsidRPr="00530221">
        <w:rPr>
          <w:sz w:val="28"/>
          <w:szCs w:val="28"/>
        </w:rPr>
        <w:t xml:space="preserve"> по решению </w:t>
      </w:r>
      <w:r>
        <w:rPr>
          <w:sz w:val="28"/>
          <w:szCs w:val="28"/>
        </w:rPr>
        <w:t>Общего</w:t>
      </w:r>
      <w:r w:rsidRPr="00530221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трудового коллектива Учреждения</w:t>
      </w:r>
      <w:r w:rsidRPr="00530221">
        <w:rPr>
          <w:sz w:val="28"/>
          <w:szCs w:val="28"/>
        </w:rPr>
        <w:t>.</w:t>
      </w:r>
    </w:p>
    <w:p w:rsidR="00AC7DAD" w:rsidRPr="00530221" w:rsidRDefault="00AC7DAD" w:rsidP="00A60B9F">
      <w:pPr>
        <w:pStyle w:val="Default"/>
        <w:spacing w:before="167" w:after="167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С Положением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sectPr w:rsidR="00AC7DAD" w:rsidRPr="00530221" w:rsidSect="00A60B9F">
      <w:type w:val="continuous"/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9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0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1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0"/>
  </w:num>
  <w:num w:numId="9">
    <w:abstractNumId w:val="2"/>
  </w:num>
  <w:num w:numId="10">
    <w:abstractNumId w:val="22"/>
  </w:num>
  <w:num w:numId="11">
    <w:abstractNumId w:val="16"/>
  </w:num>
  <w:num w:numId="12">
    <w:abstractNumId w:val="18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23"/>
  </w:num>
  <w:num w:numId="18">
    <w:abstractNumId w:val="20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362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2F40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27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41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D3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3DC6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702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894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327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716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5F6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9F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C7DA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5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4CF7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2AF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6E4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0DCB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1E62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50EFF"/>
    <w:pPr>
      <w:ind w:left="720"/>
      <w:contextualSpacing/>
    </w:pPr>
  </w:style>
  <w:style w:type="paragraph" w:customStyle="1" w:styleId="Default">
    <w:name w:val="Default"/>
    <w:rsid w:val="00530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50EFF"/>
    <w:pPr>
      <w:ind w:left="720"/>
      <w:contextualSpacing/>
    </w:pPr>
  </w:style>
  <w:style w:type="paragraph" w:customStyle="1" w:styleId="Default">
    <w:name w:val="Default"/>
    <w:rsid w:val="00530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Таранин СН</cp:lastModifiedBy>
  <cp:revision>4</cp:revision>
  <cp:lastPrinted>2015-07-22T12:31:00Z</cp:lastPrinted>
  <dcterms:created xsi:type="dcterms:W3CDTF">2019-03-12T06:51:00Z</dcterms:created>
  <dcterms:modified xsi:type="dcterms:W3CDTF">2019-03-12T10:25:00Z</dcterms:modified>
</cp:coreProperties>
</file>