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614F05" w:rsidRDefault="006C7C21" w:rsidP="00CA1693">
      <w:pPr>
        <w:shd w:val="clear" w:color="auto" w:fill="FFFFFF"/>
        <w:rPr>
          <w:bCs/>
          <w:color w:val="FF0000"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</w:t>
      </w:r>
      <w:r w:rsidR="002B75A9">
        <w:rPr>
          <w:b/>
          <w:bCs/>
          <w:spacing w:val="-1"/>
          <w:sz w:val="24"/>
          <w:szCs w:val="24"/>
        </w:rPr>
        <w:t>9</w:t>
      </w:r>
      <w:r w:rsidR="006C3F9D" w:rsidRPr="00D815CD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октября</w:t>
      </w:r>
      <w:r w:rsidR="006C3F9D" w:rsidRPr="00D815CD">
        <w:rPr>
          <w:b/>
          <w:bCs/>
          <w:spacing w:val="-1"/>
          <w:sz w:val="24"/>
          <w:szCs w:val="24"/>
        </w:rPr>
        <w:t xml:space="preserve"> </w:t>
      </w:r>
      <w:r w:rsidR="00CA1693" w:rsidRPr="00D815CD">
        <w:rPr>
          <w:b/>
          <w:bCs/>
          <w:spacing w:val="-1"/>
          <w:sz w:val="24"/>
          <w:szCs w:val="24"/>
        </w:rPr>
        <w:t>202</w:t>
      </w:r>
      <w:r w:rsidR="002B75A9">
        <w:rPr>
          <w:b/>
          <w:bCs/>
          <w:spacing w:val="-1"/>
          <w:sz w:val="24"/>
          <w:szCs w:val="24"/>
        </w:rPr>
        <w:t>5</w:t>
      </w:r>
      <w:r w:rsidR="00B32419" w:rsidRPr="00D815CD">
        <w:rPr>
          <w:b/>
          <w:bCs/>
          <w:spacing w:val="-1"/>
          <w:sz w:val="24"/>
          <w:szCs w:val="24"/>
        </w:rPr>
        <w:t xml:space="preserve"> </w:t>
      </w:r>
      <w:r w:rsidR="00CA1693" w:rsidRPr="00D815CD">
        <w:rPr>
          <w:b/>
          <w:bCs/>
          <w:spacing w:val="-1"/>
          <w:sz w:val="24"/>
          <w:szCs w:val="24"/>
        </w:rPr>
        <w:t>года</w:t>
      </w:r>
      <w:r w:rsidR="00CA1693" w:rsidRPr="000E1AC1">
        <w:rPr>
          <w:bCs/>
          <w:spacing w:val="-1"/>
          <w:sz w:val="24"/>
          <w:szCs w:val="24"/>
        </w:rPr>
        <w:t xml:space="preserve">                                                                              </w:t>
      </w:r>
      <w:r w:rsidR="00CA1693" w:rsidRPr="0029672A">
        <w:rPr>
          <w:bCs/>
          <w:spacing w:val="-1"/>
          <w:sz w:val="24"/>
          <w:szCs w:val="24"/>
        </w:rPr>
        <w:t xml:space="preserve">№ </w:t>
      </w:r>
      <w:r w:rsidR="00BB19A2">
        <w:rPr>
          <w:bCs/>
          <w:spacing w:val="-1"/>
          <w:sz w:val="24"/>
          <w:szCs w:val="24"/>
        </w:rPr>
        <w:t>76</w:t>
      </w:r>
      <w:r w:rsidR="00CA1693" w:rsidRPr="0029672A">
        <w:rPr>
          <w:bCs/>
          <w:spacing w:val="-1"/>
          <w:sz w:val="24"/>
          <w:szCs w:val="24"/>
        </w:rPr>
        <w:t>-од</w:t>
      </w:r>
    </w:p>
    <w:p w:rsidR="00CA1693" w:rsidRPr="00FD5179" w:rsidRDefault="00CA1693" w:rsidP="00CA1693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E10C45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>О</w:t>
      </w:r>
      <w:r w:rsidR="00614F05">
        <w:rPr>
          <w:rStyle w:val="FontStyle16"/>
          <w:b/>
        </w:rPr>
        <w:t xml:space="preserve">б участии в </w:t>
      </w:r>
      <w:r w:rsidR="006C7C21">
        <w:rPr>
          <w:rStyle w:val="FontStyle16"/>
          <w:b/>
        </w:rPr>
        <w:t>муниципальном этапе в</w:t>
      </w:r>
      <w:r>
        <w:rPr>
          <w:rStyle w:val="FontStyle16"/>
          <w:b/>
        </w:rPr>
        <w:t>сероссийской</w:t>
      </w:r>
    </w:p>
    <w:p w:rsidR="006C3F9D" w:rsidRPr="00FD5179" w:rsidRDefault="006C3F9D" w:rsidP="00E10C45">
      <w:pPr>
        <w:pStyle w:val="Style8"/>
        <w:widowControl/>
        <w:spacing w:before="14"/>
        <w:rPr>
          <w:rStyle w:val="FontStyle16"/>
          <w:b/>
        </w:rPr>
      </w:pPr>
      <w:r>
        <w:rPr>
          <w:rStyle w:val="FontStyle16"/>
          <w:b/>
        </w:rPr>
        <w:t>олимпиады школьников в 202</w:t>
      </w:r>
      <w:r w:rsidR="002B75A9">
        <w:rPr>
          <w:rStyle w:val="FontStyle16"/>
          <w:b/>
        </w:rPr>
        <w:t>5</w:t>
      </w:r>
      <w:r>
        <w:rPr>
          <w:rStyle w:val="FontStyle16"/>
          <w:b/>
        </w:rPr>
        <w:t>-202</w:t>
      </w:r>
      <w:r w:rsidR="002B75A9">
        <w:rPr>
          <w:rStyle w:val="FontStyle16"/>
          <w:b/>
        </w:rPr>
        <w:t>6</w:t>
      </w:r>
      <w:r>
        <w:rPr>
          <w:rStyle w:val="FontStyle16"/>
          <w:b/>
        </w:rPr>
        <w:t xml:space="preserve"> учебном году.</w:t>
      </w:r>
    </w:p>
    <w:p w:rsidR="00CA1693" w:rsidRPr="003B3597" w:rsidRDefault="00CA1693" w:rsidP="00CA1693">
      <w:pPr>
        <w:ind w:left="180"/>
        <w:rPr>
          <w:rFonts w:eastAsiaTheme="majorEastAsia"/>
          <w:i/>
          <w:color w:val="FF0000"/>
          <w:sz w:val="24"/>
          <w:szCs w:val="24"/>
        </w:rPr>
      </w:pPr>
    </w:p>
    <w:p w:rsidR="00CA1693" w:rsidRPr="003B3597" w:rsidRDefault="00CA1693" w:rsidP="00CA1693">
      <w:pPr>
        <w:ind w:left="180"/>
        <w:rPr>
          <w:color w:val="FF0000"/>
          <w:sz w:val="24"/>
          <w:szCs w:val="24"/>
        </w:rPr>
      </w:pPr>
    </w:p>
    <w:p w:rsidR="002B75A9" w:rsidRPr="0063615D" w:rsidRDefault="00CA1693" w:rsidP="00D277EC">
      <w:pPr>
        <w:rPr>
          <w:bCs/>
          <w:sz w:val="24"/>
          <w:szCs w:val="24"/>
        </w:rPr>
      </w:pPr>
      <w:r w:rsidRPr="0063615D">
        <w:rPr>
          <w:sz w:val="24"/>
          <w:szCs w:val="24"/>
        </w:rPr>
        <w:t xml:space="preserve">             </w:t>
      </w:r>
      <w:r w:rsidR="006C7C21">
        <w:rPr>
          <w:sz w:val="24"/>
          <w:szCs w:val="24"/>
        </w:rPr>
        <w:t>В соответствии с приказом Министерства образования Ростовской области от 03.10.2025 № 317 «О проведении муниципального этапа всероссийской олимпиады школьников по общеобразовательным предметам в 2025/26 учебном году», н</w:t>
      </w:r>
      <w:r w:rsidRPr="0063615D">
        <w:rPr>
          <w:sz w:val="24"/>
          <w:szCs w:val="24"/>
        </w:rPr>
        <w:t>а основании приказ</w:t>
      </w:r>
      <w:r w:rsidR="00D277EC">
        <w:rPr>
          <w:sz w:val="24"/>
          <w:szCs w:val="24"/>
        </w:rPr>
        <w:t>а</w:t>
      </w:r>
      <w:r w:rsidRPr="0063615D">
        <w:rPr>
          <w:sz w:val="24"/>
          <w:szCs w:val="24"/>
        </w:rPr>
        <w:t xml:space="preserve"> </w:t>
      </w:r>
      <w:r w:rsidR="00825D79" w:rsidRPr="0063615D">
        <w:rPr>
          <w:sz w:val="24"/>
          <w:szCs w:val="24"/>
        </w:rPr>
        <w:t xml:space="preserve">отдела образования Администрации </w:t>
      </w:r>
      <w:proofErr w:type="spellStart"/>
      <w:r w:rsidR="00825D79" w:rsidRPr="0063615D">
        <w:rPr>
          <w:sz w:val="24"/>
          <w:szCs w:val="24"/>
        </w:rPr>
        <w:t>Заветинского</w:t>
      </w:r>
      <w:proofErr w:type="spellEnd"/>
      <w:r w:rsidR="00825D79" w:rsidRPr="0063615D">
        <w:rPr>
          <w:sz w:val="24"/>
          <w:szCs w:val="24"/>
        </w:rPr>
        <w:t xml:space="preserve"> района от </w:t>
      </w:r>
      <w:r w:rsidR="00D277EC">
        <w:rPr>
          <w:sz w:val="24"/>
          <w:szCs w:val="24"/>
        </w:rPr>
        <w:t>14.140.2025</w:t>
      </w:r>
      <w:r w:rsidR="002B75A9" w:rsidRPr="0063615D">
        <w:rPr>
          <w:sz w:val="24"/>
          <w:szCs w:val="24"/>
        </w:rPr>
        <w:t xml:space="preserve"> </w:t>
      </w:r>
      <w:r w:rsidR="00422E6A" w:rsidRPr="0063615D">
        <w:rPr>
          <w:sz w:val="24"/>
          <w:szCs w:val="24"/>
        </w:rPr>
        <w:t xml:space="preserve">№ </w:t>
      </w:r>
      <w:r w:rsidR="00D277EC">
        <w:rPr>
          <w:sz w:val="24"/>
          <w:szCs w:val="24"/>
        </w:rPr>
        <w:t>264</w:t>
      </w:r>
      <w:r w:rsidR="00825D79" w:rsidRPr="0063615D">
        <w:rPr>
          <w:sz w:val="24"/>
          <w:szCs w:val="24"/>
        </w:rPr>
        <w:t xml:space="preserve"> </w:t>
      </w:r>
      <w:r w:rsidR="00D277EC">
        <w:rPr>
          <w:sz w:val="24"/>
          <w:szCs w:val="24"/>
        </w:rPr>
        <w:t>«О проведении муниципального этапа всероссийской олимпиады школьников по общеобразовательным предметам в 2025/26 учебном году»</w:t>
      </w:r>
    </w:p>
    <w:p w:rsidR="00CA1693" w:rsidRPr="00AF134E" w:rsidRDefault="00825D79" w:rsidP="00AF134E">
      <w:pPr>
        <w:rPr>
          <w:sz w:val="24"/>
          <w:szCs w:val="24"/>
        </w:rPr>
      </w:pPr>
      <w:r w:rsidRPr="00AF134E">
        <w:rPr>
          <w:sz w:val="24"/>
          <w:szCs w:val="24"/>
        </w:rPr>
        <w:t xml:space="preserve"> </w:t>
      </w:r>
    </w:p>
    <w:p w:rsidR="0021401C" w:rsidRPr="00E266A1" w:rsidRDefault="0021401C" w:rsidP="0021401C">
      <w:pPr>
        <w:ind w:left="180"/>
        <w:rPr>
          <w:b/>
          <w:i/>
          <w:sz w:val="24"/>
          <w:szCs w:val="24"/>
        </w:rPr>
      </w:pPr>
    </w:p>
    <w:p w:rsidR="00CA1693" w:rsidRPr="00E266A1" w:rsidRDefault="00CA1693" w:rsidP="00CA1693">
      <w:pPr>
        <w:tabs>
          <w:tab w:val="left" w:pos="4680"/>
        </w:tabs>
        <w:autoSpaceDE w:val="0"/>
        <w:jc w:val="center"/>
        <w:rPr>
          <w:sz w:val="24"/>
          <w:szCs w:val="24"/>
        </w:rPr>
      </w:pPr>
      <w:r w:rsidRPr="00E266A1">
        <w:rPr>
          <w:b/>
          <w:bCs/>
          <w:sz w:val="24"/>
          <w:szCs w:val="24"/>
        </w:rPr>
        <w:t>ПРИКАЗЫВАЮ</w:t>
      </w:r>
      <w:r w:rsidRPr="00E266A1">
        <w:rPr>
          <w:sz w:val="24"/>
          <w:szCs w:val="24"/>
        </w:rPr>
        <w:t>:</w:t>
      </w:r>
    </w:p>
    <w:p w:rsidR="00BB19A2" w:rsidRPr="00DA41EE" w:rsidRDefault="00DA41EE" w:rsidP="00BB19A2">
      <w:pPr>
        <w:ind w:firstLine="708"/>
        <w:jc w:val="both"/>
        <w:outlineLvl w:val="4"/>
        <w:rPr>
          <w:sz w:val="24"/>
          <w:szCs w:val="24"/>
        </w:rPr>
      </w:pPr>
      <w:r w:rsidRPr="00DA41EE">
        <w:rPr>
          <w:sz w:val="24"/>
          <w:szCs w:val="24"/>
        </w:rPr>
        <w:t xml:space="preserve">1. </w:t>
      </w:r>
      <w:r>
        <w:rPr>
          <w:sz w:val="24"/>
          <w:szCs w:val="24"/>
        </w:rPr>
        <w:t>Принять участие в</w:t>
      </w:r>
      <w:r w:rsidRPr="00DA41EE">
        <w:rPr>
          <w:bCs/>
          <w:sz w:val="24"/>
          <w:szCs w:val="24"/>
        </w:rPr>
        <w:t xml:space="preserve"> </w:t>
      </w:r>
      <w:r w:rsidR="00D277EC">
        <w:rPr>
          <w:bCs/>
          <w:sz w:val="24"/>
          <w:szCs w:val="24"/>
        </w:rPr>
        <w:t>муниципальном</w:t>
      </w:r>
      <w:r w:rsidRPr="00DA41EE">
        <w:rPr>
          <w:bCs/>
          <w:sz w:val="24"/>
          <w:szCs w:val="24"/>
        </w:rPr>
        <w:t xml:space="preserve"> этап</w:t>
      </w:r>
      <w:r>
        <w:rPr>
          <w:bCs/>
          <w:sz w:val="24"/>
          <w:szCs w:val="24"/>
        </w:rPr>
        <w:t>е</w:t>
      </w:r>
      <w:r w:rsidRPr="00DA41EE">
        <w:rPr>
          <w:bCs/>
          <w:sz w:val="24"/>
          <w:szCs w:val="24"/>
        </w:rPr>
        <w:t xml:space="preserve"> </w:t>
      </w:r>
      <w:r w:rsidR="00D277EC">
        <w:rPr>
          <w:bCs/>
          <w:sz w:val="24"/>
          <w:szCs w:val="24"/>
        </w:rPr>
        <w:t>в</w:t>
      </w:r>
      <w:r w:rsidRPr="00DA41EE">
        <w:rPr>
          <w:bCs/>
          <w:sz w:val="24"/>
          <w:szCs w:val="24"/>
        </w:rPr>
        <w:t>сероссийской олимпиады школьников</w:t>
      </w:r>
      <w:r w:rsidR="00D277EC">
        <w:rPr>
          <w:bCs/>
          <w:sz w:val="24"/>
          <w:szCs w:val="24"/>
        </w:rPr>
        <w:t xml:space="preserve"> по общеобразовательным предметам</w:t>
      </w:r>
      <w:r w:rsidRPr="00DA41EE">
        <w:rPr>
          <w:bCs/>
          <w:sz w:val="24"/>
          <w:szCs w:val="24"/>
        </w:rPr>
        <w:t xml:space="preserve"> (далее-Олимпиада)</w:t>
      </w:r>
      <w:r w:rsidR="00AF13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202</w:t>
      </w:r>
      <w:r w:rsidR="0063615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-202</w:t>
      </w:r>
      <w:r w:rsidR="0063615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учебном году</w:t>
      </w:r>
      <w:r w:rsidRPr="00DA41EE">
        <w:rPr>
          <w:bCs/>
          <w:sz w:val="24"/>
          <w:szCs w:val="24"/>
        </w:rPr>
        <w:t xml:space="preserve"> </w:t>
      </w:r>
      <w:r w:rsidR="00614F05">
        <w:rPr>
          <w:bCs/>
          <w:sz w:val="24"/>
          <w:szCs w:val="24"/>
        </w:rPr>
        <w:t xml:space="preserve">в срок с </w:t>
      </w:r>
      <w:r w:rsidR="00D277EC">
        <w:rPr>
          <w:bCs/>
          <w:sz w:val="24"/>
          <w:szCs w:val="24"/>
        </w:rPr>
        <w:t>06</w:t>
      </w:r>
      <w:r w:rsidR="00614F05">
        <w:rPr>
          <w:bCs/>
          <w:sz w:val="24"/>
          <w:szCs w:val="24"/>
        </w:rPr>
        <w:t>.</w:t>
      </w:r>
      <w:r w:rsidR="00D277EC">
        <w:rPr>
          <w:bCs/>
          <w:sz w:val="24"/>
          <w:szCs w:val="24"/>
        </w:rPr>
        <w:t>11</w:t>
      </w:r>
      <w:r w:rsidR="00614F05">
        <w:rPr>
          <w:bCs/>
          <w:sz w:val="24"/>
          <w:szCs w:val="24"/>
        </w:rPr>
        <w:t>.202</w:t>
      </w:r>
      <w:r w:rsidR="00D277EC">
        <w:rPr>
          <w:bCs/>
          <w:sz w:val="24"/>
          <w:szCs w:val="24"/>
        </w:rPr>
        <w:t>5</w:t>
      </w:r>
      <w:r w:rsidR="00614F05">
        <w:rPr>
          <w:bCs/>
          <w:sz w:val="24"/>
          <w:szCs w:val="24"/>
        </w:rPr>
        <w:t xml:space="preserve"> по 2</w:t>
      </w:r>
      <w:r w:rsidR="00BB19A2">
        <w:rPr>
          <w:bCs/>
          <w:sz w:val="24"/>
          <w:szCs w:val="24"/>
        </w:rPr>
        <w:t>7</w:t>
      </w:r>
      <w:r w:rsidR="00614F05">
        <w:rPr>
          <w:bCs/>
          <w:sz w:val="24"/>
          <w:szCs w:val="24"/>
        </w:rPr>
        <w:t>.1</w:t>
      </w:r>
      <w:r w:rsidR="00BB19A2">
        <w:rPr>
          <w:bCs/>
          <w:sz w:val="24"/>
          <w:szCs w:val="24"/>
        </w:rPr>
        <w:t>1</w:t>
      </w:r>
      <w:r w:rsidR="00614F05">
        <w:rPr>
          <w:bCs/>
          <w:sz w:val="24"/>
          <w:szCs w:val="24"/>
        </w:rPr>
        <w:t>.202</w:t>
      </w:r>
      <w:r w:rsidR="00BB19A2">
        <w:rPr>
          <w:bCs/>
          <w:sz w:val="24"/>
          <w:szCs w:val="24"/>
        </w:rPr>
        <w:t>5.</w:t>
      </w:r>
      <w:r w:rsidR="00614F05">
        <w:rPr>
          <w:bCs/>
          <w:sz w:val="24"/>
          <w:szCs w:val="24"/>
        </w:rPr>
        <w:t xml:space="preserve"> </w:t>
      </w:r>
      <w:r w:rsidR="00BB19A2">
        <w:rPr>
          <w:sz w:val="24"/>
          <w:szCs w:val="24"/>
        </w:rPr>
        <w:t>в установленные сроки (Приложение 1).</w:t>
      </w:r>
      <w:r w:rsidR="00BB19A2" w:rsidRPr="00DA41EE">
        <w:rPr>
          <w:sz w:val="24"/>
          <w:szCs w:val="24"/>
        </w:rPr>
        <w:t xml:space="preserve"> </w:t>
      </w:r>
    </w:p>
    <w:p w:rsidR="00BB19A2" w:rsidRDefault="00BB19A2" w:rsidP="00BB19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Назначить ответственным организатором муниципального этапа Олимпиады в МБОУ </w:t>
      </w:r>
      <w:proofErr w:type="spellStart"/>
      <w:r>
        <w:rPr>
          <w:sz w:val="24"/>
          <w:szCs w:val="24"/>
        </w:rPr>
        <w:t>Заветинской</w:t>
      </w:r>
      <w:proofErr w:type="spellEnd"/>
      <w:r>
        <w:rPr>
          <w:sz w:val="24"/>
          <w:szCs w:val="24"/>
        </w:rPr>
        <w:t xml:space="preserve"> СОШ №1 зам. директора по УВР Бондаренко В.Г., техническим специалистом – зам.  директора по ИКТ Петрова Д.В.</w:t>
      </w:r>
    </w:p>
    <w:p w:rsidR="00BB19A2" w:rsidRDefault="00BB19A2" w:rsidP="00BB19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Ответственному организатору совместно с техническим специалистом:</w:t>
      </w:r>
    </w:p>
    <w:p w:rsidR="00BB19A2" w:rsidRPr="007128E4" w:rsidRDefault="00BB19A2" w:rsidP="00BB19A2">
      <w:pPr>
        <w:ind w:firstLine="708"/>
        <w:jc w:val="both"/>
        <w:rPr>
          <w:bCs/>
          <w:iCs/>
          <w:sz w:val="24"/>
          <w:szCs w:val="24"/>
        </w:rPr>
      </w:pPr>
      <w:r w:rsidRPr="007128E4">
        <w:rPr>
          <w:sz w:val="24"/>
          <w:szCs w:val="24"/>
        </w:rPr>
        <w:t xml:space="preserve">- </w:t>
      </w:r>
      <w:r w:rsidRPr="007128E4">
        <w:rPr>
          <w:bCs/>
          <w:iCs/>
          <w:sz w:val="24"/>
          <w:szCs w:val="24"/>
        </w:rPr>
        <w:t xml:space="preserve">организовать </w:t>
      </w:r>
      <w:r w:rsidRPr="007128E4">
        <w:rPr>
          <w:color w:val="000000"/>
          <w:sz w:val="24"/>
          <w:szCs w:val="24"/>
          <w:lang w:bidi="ru-RU"/>
        </w:rPr>
        <w:t>информирование участников, родителей (законных представителей) о сроках проведения муниципального этапа Олимпиады,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BB19A2" w:rsidRDefault="00BB19A2" w:rsidP="00BB19A2">
      <w:pPr>
        <w:ind w:firstLine="708"/>
        <w:jc w:val="both"/>
        <w:rPr>
          <w:sz w:val="24"/>
          <w:szCs w:val="24"/>
        </w:rPr>
      </w:pPr>
      <w:r w:rsidRPr="007128E4">
        <w:rPr>
          <w:bCs/>
          <w:iCs/>
          <w:sz w:val="24"/>
          <w:szCs w:val="24"/>
        </w:rPr>
        <w:t xml:space="preserve">- </w:t>
      </w:r>
      <w:r w:rsidRPr="007128E4">
        <w:rPr>
          <w:sz w:val="24"/>
          <w:szCs w:val="24"/>
        </w:rPr>
        <w:t xml:space="preserve">взять под личный контроль </w:t>
      </w:r>
      <w:r w:rsidRPr="007128E4">
        <w:rPr>
          <w:bCs/>
          <w:sz w:val="24"/>
          <w:szCs w:val="24"/>
        </w:rPr>
        <w:t>явку участников муниципального этапа Олимпиады школьников согласно графику и утвержденному списку</w:t>
      </w:r>
      <w:r w:rsidRPr="007128E4">
        <w:rPr>
          <w:sz w:val="24"/>
          <w:szCs w:val="24"/>
        </w:rPr>
        <w:t>;</w:t>
      </w:r>
    </w:p>
    <w:p w:rsidR="00BB19A2" w:rsidRPr="000303D7" w:rsidRDefault="00BB19A2" w:rsidP="00BB19A2">
      <w:pPr>
        <w:ind w:firstLine="708"/>
        <w:jc w:val="both"/>
        <w:rPr>
          <w:sz w:val="24"/>
          <w:szCs w:val="24"/>
        </w:rPr>
      </w:pPr>
      <w:r w:rsidRPr="000303D7">
        <w:rPr>
          <w:sz w:val="24"/>
          <w:szCs w:val="24"/>
        </w:rPr>
        <w:t>- Провести инструктаж по технике безопасности с участниками муниципального этапа Олимпиады;</w:t>
      </w:r>
    </w:p>
    <w:p w:rsidR="00BB19A2" w:rsidRPr="000303D7" w:rsidRDefault="00BB19A2" w:rsidP="00BB19A2">
      <w:pPr>
        <w:ind w:firstLine="708"/>
        <w:jc w:val="both"/>
        <w:rPr>
          <w:sz w:val="24"/>
          <w:szCs w:val="24"/>
        </w:rPr>
      </w:pPr>
      <w:r w:rsidRPr="000303D7">
        <w:rPr>
          <w:sz w:val="24"/>
          <w:szCs w:val="24"/>
        </w:rPr>
        <w:t>- Назначить сопровождающих, возложив на них ответственность за жизнь и здоровье учащихся в пути следования и в местах проведения муниципальног</w:t>
      </w:r>
      <w:r>
        <w:rPr>
          <w:sz w:val="24"/>
          <w:szCs w:val="24"/>
        </w:rPr>
        <w:t>о этапа Олимпиады</w:t>
      </w:r>
      <w:r w:rsidRPr="000303D7">
        <w:rPr>
          <w:sz w:val="24"/>
          <w:szCs w:val="24"/>
        </w:rPr>
        <w:t>;</w:t>
      </w:r>
    </w:p>
    <w:p w:rsidR="00BB19A2" w:rsidRPr="007128E4" w:rsidRDefault="00BB19A2" w:rsidP="00BB19A2">
      <w:pPr>
        <w:ind w:firstLine="708"/>
        <w:jc w:val="both"/>
        <w:rPr>
          <w:bCs/>
          <w:sz w:val="24"/>
          <w:szCs w:val="24"/>
        </w:rPr>
      </w:pPr>
      <w:r w:rsidRPr="007128E4">
        <w:rPr>
          <w:sz w:val="24"/>
          <w:szCs w:val="24"/>
        </w:rPr>
        <w:t>- обеспечить участие в работе жюри в соответствии с</w:t>
      </w:r>
      <w:r w:rsidRPr="007128E4">
        <w:rPr>
          <w:bCs/>
          <w:sz w:val="24"/>
          <w:szCs w:val="24"/>
        </w:rPr>
        <w:t xml:space="preserve"> утвержденным составом жюри муниципального этапа всероссийской олимпиады школьников (Приложение 1);</w:t>
      </w:r>
    </w:p>
    <w:p w:rsidR="00BB19A2" w:rsidRPr="00E266A1" w:rsidRDefault="00BB19A2" w:rsidP="00BB19A2">
      <w:pPr>
        <w:pStyle w:val="a3"/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7. </w:t>
      </w:r>
      <w:r w:rsidRPr="00E266A1">
        <w:rPr>
          <w:sz w:val="24"/>
          <w:szCs w:val="24"/>
        </w:rPr>
        <w:t>Контроль за исполнение настоящего приказа оставляю за собой.</w:t>
      </w:r>
    </w:p>
    <w:p w:rsidR="00BB19A2" w:rsidRPr="00E266A1" w:rsidRDefault="00BB19A2" w:rsidP="00BB19A2">
      <w:pPr>
        <w:pStyle w:val="a3"/>
        <w:spacing w:after="0"/>
        <w:rPr>
          <w:sz w:val="24"/>
          <w:szCs w:val="24"/>
        </w:rPr>
      </w:pPr>
    </w:p>
    <w:p w:rsidR="00BB19A2" w:rsidRDefault="00BB19A2" w:rsidP="00BB19A2">
      <w:pPr>
        <w:pStyle w:val="a3"/>
        <w:spacing w:after="0"/>
        <w:ind w:left="360"/>
        <w:rPr>
          <w:sz w:val="24"/>
          <w:szCs w:val="24"/>
        </w:rPr>
      </w:pPr>
    </w:p>
    <w:p w:rsidR="00BB19A2" w:rsidRPr="00E266A1" w:rsidRDefault="00BB19A2" w:rsidP="00BB19A2">
      <w:pPr>
        <w:pStyle w:val="a3"/>
        <w:spacing w:after="0"/>
        <w:ind w:left="360"/>
        <w:rPr>
          <w:sz w:val="24"/>
          <w:szCs w:val="24"/>
        </w:rPr>
      </w:pPr>
      <w:r w:rsidRPr="00E266A1">
        <w:rPr>
          <w:sz w:val="24"/>
          <w:szCs w:val="24"/>
        </w:rPr>
        <w:t xml:space="preserve">Директор МБОУ </w:t>
      </w:r>
      <w:proofErr w:type="spellStart"/>
      <w:r w:rsidRPr="00E266A1">
        <w:rPr>
          <w:sz w:val="24"/>
          <w:szCs w:val="24"/>
        </w:rPr>
        <w:t>Заветинская</w:t>
      </w:r>
      <w:proofErr w:type="spellEnd"/>
      <w:r w:rsidRPr="00E266A1">
        <w:rPr>
          <w:sz w:val="24"/>
          <w:szCs w:val="24"/>
        </w:rPr>
        <w:t xml:space="preserve"> СОШ №1___________________ С.Н. </w:t>
      </w:r>
      <w:proofErr w:type="spellStart"/>
      <w:r w:rsidRPr="00E266A1">
        <w:rPr>
          <w:sz w:val="24"/>
          <w:szCs w:val="24"/>
        </w:rPr>
        <w:t>Таранин</w:t>
      </w:r>
      <w:proofErr w:type="spellEnd"/>
    </w:p>
    <w:p w:rsidR="00BB19A2" w:rsidRPr="00E266A1" w:rsidRDefault="00BB19A2" w:rsidP="00BB19A2">
      <w:pPr>
        <w:pStyle w:val="a3"/>
        <w:spacing w:after="0"/>
        <w:rPr>
          <w:sz w:val="24"/>
          <w:szCs w:val="24"/>
        </w:rPr>
      </w:pPr>
    </w:p>
    <w:p w:rsidR="00BB19A2" w:rsidRPr="00E266A1" w:rsidRDefault="00BB19A2" w:rsidP="00BB19A2">
      <w:pPr>
        <w:pStyle w:val="a3"/>
        <w:spacing w:after="0"/>
        <w:rPr>
          <w:sz w:val="24"/>
          <w:szCs w:val="24"/>
        </w:rPr>
      </w:pPr>
    </w:p>
    <w:p w:rsidR="00BB19A2" w:rsidRDefault="00BB19A2" w:rsidP="00BB19A2">
      <w:pPr>
        <w:pStyle w:val="a3"/>
        <w:spacing w:after="0"/>
        <w:rPr>
          <w:sz w:val="24"/>
          <w:szCs w:val="24"/>
        </w:rPr>
      </w:pPr>
    </w:p>
    <w:p w:rsidR="00BB19A2" w:rsidRPr="00E266A1" w:rsidRDefault="00BB19A2" w:rsidP="00BB19A2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>
        <w:rPr>
          <w:sz w:val="24"/>
          <w:szCs w:val="24"/>
        </w:rPr>
        <w:t>ознакомлен:</w:t>
      </w:r>
      <w:r w:rsidRPr="00E266A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Pr="00E266A1">
        <w:rPr>
          <w:sz w:val="24"/>
          <w:szCs w:val="24"/>
        </w:rPr>
        <w:t>Подпись</w:t>
      </w:r>
      <w:r w:rsidRPr="00E266A1">
        <w:rPr>
          <w:sz w:val="24"/>
          <w:szCs w:val="24"/>
        </w:rPr>
        <w:tab/>
      </w:r>
      <w:r w:rsidRPr="00E266A1">
        <w:rPr>
          <w:sz w:val="24"/>
          <w:szCs w:val="24"/>
        </w:rPr>
        <w:tab/>
        <w:t>Дата</w:t>
      </w:r>
    </w:p>
    <w:p w:rsidR="00BB19A2" w:rsidRDefault="00BB19A2" w:rsidP="00BB19A2">
      <w:pPr>
        <w:pStyle w:val="a3"/>
        <w:spacing w:after="0"/>
        <w:rPr>
          <w:sz w:val="24"/>
          <w:szCs w:val="24"/>
        </w:rPr>
      </w:pP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Бондаренко В.Г.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Петров Д.В.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Низева</w:t>
      </w:r>
      <w:proofErr w:type="spellEnd"/>
      <w:r w:rsidRPr="00BB19A2">
        <w:rPr>
          <w:color w:val="FF0000"/>
          <w:sz w:val="24"/>
          <w:szCs w:val="24"/>
        </w:rPr>
        <w:t xml:space="preserve"> Г.В.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Куриленко Е.Л.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Мельникова И.М.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Колесникова И.Н.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Скосарев</w:t>
      </w:r>
      <w:proofErr w:type="spellEnd"/>
      <w:r w:rsidRPr="00BB19A2">
        <w:rPr>
          <w:color w:val="FF0000"/>
          <w:sz w:val="24"/>
          <w:szCs w:val="24"/>
        </w:rPr>
        <w:t xml:space="preserve"> О.Г.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Галунова О.Н.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Кульченко</w:t>
      </w:r>
      <w:proofErr w:type="spellEnd"/>
      <w:r w:rsidRPr="00BB19A2">
        <w:rPr>
          <w:color w:val="FF0000"/>
          <w:sz w:val="24"/>
          <w:szCs w:val="24"/>
        </w:rPr>
        <w:t xml:space="preserve"> А.В.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Коновалова Е.С.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Бардыков</w:t>
      </w:r>
      <w:proofErr w:type="spellEnd"/>
      <w:r w:rsidRPr="00BB19A2">
        <w:rPr>
          <w:color w:val="FF0000"/>
          <w:sz w:val="24"/>
          <w:szCs w:val="24"/>
        </w:rPr>
        <w:t xml:space="preserve"> А.В.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Кутепова</w:t>
      </w:r>
      <w:proofErr w:type="spellEnd"/>
      <w:r w:rsidRPr="00BB19A2">
        <w:rPr>
          <w:color w:val="FF0000"/>
          <w:sz w:val="24"/>
          <w:szCs w:val="24"/>
        </w:rPr>
        <w:t xml:space="preserve"> Е.В.</w:t>
      </w:r>
    </w:p>
    <w:p w:rsidR="00BB19A2" w:rsidRPr="00BB19A2" w:rsidRDefault="00BB19A2" w:rsidP="00BB19A2">
      <w:pPr>
        <w:pStyle w:val="a3"/>
        <w:spacing w:after="0"/>
        <w:rPr>
          <w:color w:val="FF0000"/>
          <w:sz w:val="24"/>
          <w:szCs w:val="24"/>
        </w:rPr>
      </w:pPr>
      <w:proofErr w:type="spellStart"/>
      <w:r w:rsidRPr="00BB19A2">
        <w:rPr>
          <w:color w:val="FF0000"/>
          <w:sz w:val="24"/>
          <w:szCs w:val="24"/>
        </w:rPr>
        <w:t>Скосарева</w:t>
      </w:r>
      <w:proofErr w:type="spellEnd"/>
      <w:r w:rsidRPr="00BB19A2">
        <w:rPr>
          <w:color w:val="FF0000"/>
          <w:sz w:val="24"/>
          <w:szCs w:val="24"/>
        </w:rPr>
        <w:t xml:space="preserve"> И.А.</w:t>
      </w:r>
    </w:p>
    <w:p w:rsidR="00BB19A2" w:rsidRPr="00BB19A2" w:rsidRDefault="00BB19A2" w:rsidP="00BB19A2">
      <w:pPr>
        <w:tabs>
          <w:tab w:val="left" w:pos="6195"/>
        </w:tabs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Минаева И.Г.</w:t>
      </w:r>
    </w:p>
    <w:p w:rsidR="00BB19A2" w:rsidRPr="00BB19A2" w:rsidRDefault="00BB19A2" w:rsidP="00BB19A2">
      <w:pPr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Коновалов Р.С.</w:t>
      </w:r>
    </w:p>
    <w:p w:rsidR="00BB19A2" w:rsidRPr="00BB19A2" w:rsidRDefault="00BB19A2" w:rsidP="00BB19A2">
      <w:pPr>
        <w:tabs>
          <w:tab w:val="left" w:pos="6195"/>
        </w:tabs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 xml:space="preserve">Павленко А.В. </w:t>
      </w:r>
    </w:p>
    <w:p w:rsidR="00BB19A2" w:rsidRPr="00BB19A2" w:rsidRDefault="00BB19A2" w:rsidP="00BB19A2">
      <w:pPr>
        <w:tabs>
          <w:tab w:val="left" w:pos="6195"/>
        </w:tabs>
        <w:rPr>
          <w:color w:val="FF0000"/>
          <w:sz w:val="24"/>
          <w:szCs w:val="24"/>
        </w:rPr>
      </w:pPr>
      <w:r w:rsidRPr="00BB19A2">
        <w:rPr>
          <w:color w:val="FF0000"/>
          <w:sz w:val="24"/>
          <w:szCs w:val="24"/>
        </w:rPr>
        <w:t>Моргунова Т.В.</w:t>
      </w:r>
    </w:p>
    <w:p w:rsidR="00BB19A2" w:rsidRDefault="00BB19A2" w:rsidP="00BB19A2">
      <w:pPr>
        <w:tabs>
          <w:tab w:val="left" w:pos="6195"/>
        </w:tabs>
        <w:rPr>
          <w:sz w:val="24"/>
          <w:szCs w:val="24"/>
        </w:rPr>
      </w:pPr>
    </w:p>
    <w:p w:rsidR="00293006" w:rsidRDefault="00293006" w:rsidP="00CA1693">
      <w:pPr>
        <w:tabs>
          <w:tab w:val="left" w:pos="6195"/>
        </w:tabs>
        <w:rPr>
          <w:sz w:val="24"/>
          <w:szCs w:val="24"/>
        </w:rPr>
      </w:pPr>
    </w:p>
    <w:p w:rsidR="00293006" w:rsidRDefault="00293006" w:rsidP="00CA1693">
      <w:pPr>
        <w:tabs>
          <w:tab w:val="left" w:pos="6195"/>
        </w:tabs>
        <w:rPr>
          <w:sz w:val="24"/>
          <w:szCs w:val="24"/>
        </w:rPr>
      </w:pPr>
    </w:p>
    <w:p w:rsidR="00293006" w:rsidRDefault="00293006" w:rsidP="00CA1693">
      <w:pPr>
        <w:tabs>
          <w:tab w:val="left" w:pos="6195"/>
        </w:tabs>
        <w:rPr>
          <w:sz w:val="24"/>
          <w:szCs w:val="24"/>
        </w:rPr>
      </w:pPr>
    </w:p>
    <w:p w:rsidR="00293006" w:rsidRDefault="00293006" w:rsidP="00CA1693">
      <w:pPr>
        <w:tabs>
          <w:tab w:val="left" w:pos="6195"/>
        </w:tabs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BB19A2" w:rsidRDefault="00BB19A2" w:rsidP="0063615D">
      <w:pPr>
        <w:tabs>
          <w:tab w:val="left" w:pos="6195"/>
        </w:tabs>
        <w:jc w:val="right"/>
        <w:rPr>
          <w:sz w:val="24"/>
          <w:szCs w:val="24"/>
        </w:rPr>
      </w:pPr>
    </w:p>
    <w:p w:rsidR="0088443F" w:rsidRPr="0029672A" w:rsidRDefault="0063615D" w:rsidP="0063615D">
      <w:pPr>
        <w:tabs>
          <w:tab w:val="left" w:pos="6195"/>
        </w:tabs>
        <w:jc w:val="right"/>
        <w:rPr>
          <w:sz w:val="24"/>
          <w:szCs w:val="24"/>
        </w:rPr>
      </w:pPr>
      <w:r w:rsidRPr="0029672A">
        <w:rPr>
          <w:sz w:val="24"/>
          <w:szCs w:val="24"/>
        </w:rPr>
        <w:lastRenderedPageBreak/>
        <w:t>Пр</w:t>
      </w:r>
      <w:bookmarkStart w:id="0" w:name="_GoBack"/>
      <w:bookmarkEnd w:id="0"/>
      <w:r w:rsidRPr="0029672A">
        <w:rPr>
          <w:sz w:val="24"/>
          <w:szCs w:val="24"/>
        </w:rPr>
        <w:t xml:space="preserve">иложение 1 к приказу </w:t>
      </w:r>
    </w:p>
    <w:p w:rsidR="0063615D" w:rsidRPr="0029672A" w:rsidRDefault="0063615D" w:rsidP="0063615D">
      <w:pPr>
        <w:tabs>
          <w:tab w:val="left" w:pos="6195"/>
        </w:tabs>
        <w:jc w:val="right"/>
        <w:rPr>
          <w:sz w:val="24"/>
          <w:szCs w:val="24"/>
        </w:rPr>
      </w:pPr>
      <w:r w:rsidRPr="0029672A">
        <w:rPr>
          <w:sz w:val="24"/>
          <w:szCs w:val="24"/>
        </w:rPr>
        <w:t xml:space="preserve">от </w:t>
      </w:r>
      <w:r w:rsidR="00BB19A2">
        <w:rPr>
          <w:sz w:val="24"/>
          <w:szCs w:val="24"/>
        </w:rPr>
        <w:t>29.11</w:t>
      </w:r>
      <w:r w:rsidRPr="0029672A">
        <w:rPr>
          <w:sz w:val="24"/>
          <w:szCs w:val="24"/>
        </w:rPr>
        <w:t>.2025 №</w:t>
      </w:r>
      <w:r w:rsidR="0029672A" w:rsidRPr="0029672A">
        <w:rPr>
          <w:sz w:val="24"/>
          <w:szCs w:val="24"/>
        </w:rPr>
        <w:t xml:space="preserve"> </w:t>
      </w:r>
      <w:r w:rsidR="00BB19A2">
        <w:rPr>
          <w:sz w:val="24"/>
          <w:szCs w:val="24"/>
        </w:rPr>
        <w:t>76</w:t>
      </w:r>
      <w:r w:rsidR="0029672A" w:rsidRPr="0029672A">
        <w:rPr>
          <w:sz w:val="24"/>
          <w:szCs w:val="24"/>
        </w:rPr>
        <w:t>-од</w:t>
      </w:r>
      <w:r w:rsidRPr="0029672A">
        <w:rPr>
          <w:sz w:val="24"/>
          <w:szCs w:val="24"/>
        </w:rPr>
        <w:t xml:space="preserve"> </w:t>
      </w:r>
    </w:p>
    <w:p w:rsidR="00EF669D" w:rsidRPr="003B556C" w:rsidRDefault="00EF669D" w:rsidP="003B556C">
      <w:pPr>
        <w:ind w:left="5812"/>
        <w:rPr>
          <w:color w:val="FF0000"/>
          <w:sz w:val="24"/>
          <w:szCs w:val="24"/>
        </w:rPr>
      </w:pPr>
    </w:p>
    <w:tbl>
      <w:tblPr>
        <w:tblW w:w="9365" w:type="dxa"/>
        <w:jc w:val="center"/>
        <w:tblLayout w:type="fixed"/>
        <w:tblLook w:val="0000" w:firstRow="0" w:lastRow="0" w:firstColumn="0" w:lastColumn="0" w:noHBand="0" w:noVBand="0"/>
      </w:tblPr>
      <w:tblGrid>
        <w:gridCol w:w="1930"/>
        <w:gridCol w:w="1574"/>
        <w:gridCol w:w="858"/>
        <w:gridCol w:w="1847"/>
        <w:gridCol w:w="1578"/>
        <w:gridCol w:w="1578"/>
      </w:tblGrid>
      <w:tr w:rsidR="002F18AA" w:rsidRPr="0083476E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83476E" w:rsidRDefault="002F18AA" w:rsidP="002F18AA">
            <w:pPr>
              <w:pStyle w:val="a5"/>
              <w:spacing w:after="0"/>
              <w:jc w:val="center"/>
            </w:pPr>
            <w:r w:rsidRPr="0083476E">
              <w:t>Предмет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83476E" w:rsidRDefault="002F18AA" w:rsidP="002F18AA">
            <w:pPr>
              <w:pStyle w:val="a5"/>
              <w:spacing w:after="0"/>
              <w:jc w:val="center"/>
            </w:pPr>
            <w:r w:rsidRPr="0083476E">
              <w:t>Дата проведения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83476E" w:rsidRDefault="002F18AA" w:rsidP="002F18AA">
            <w:pPr>
              <w:pStyle w:val="a5"/>
              <w:spacing w:after="0"/>
              <w:ind w:left="-6"/>
            </w:pPr>
            <w:r w:rsidRPr="0083476E">
              <w:t>Время начал</w:t>
            </w:r>
            <w:r>
              <w:t>а олимпиады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Default="002F18AA" w:rsidP="002F18AA">
            <w:pPr>
              <w:pStyle w:val="a5"/>
              <w:spacing w:after="0"/>
              <w:jc w:val="center"/>
            </w:pPr>
            <w:r>
              <w:t>Продолжительность олимпиады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83476E" w:rsidRDefault="002F18AA" w:rsidP="002F18AA">
            <w:pPr>
              <w:pStyle w:val="a5"/>
              <w:spacing w:after="0"/>
              <w:jc w:val="center"/>
            </w:pPr>
            <w:r>
              <w:t>Место проведения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Жюри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Экономика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6 ноября</w:t>
            </w:r>
          </w:p>
          <w:p w:rsidR="002F18AA" w:rsidRPr="00BB19A2" w:rsidRDefault="002F18AA" w:rsidP="002F18AA">
            <w:pPr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9кл-150 мин</w:t>
            </w: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10-11кл-180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Мельникова И.М.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7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9-11кл-4часа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t>Низева</w:t>
            </w:r>
            <w:proofErr w:type="spellEnd"/>
            <w:r w:rsidRPr="008865D3">
              <w:rPr>
                <w:sz w:val="24"/>
                <w:szCs w:val="24"/>
              </w:rPr>
              <w:t xml:space="preserve"> Г.В.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8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60 мин теория+3 часа практика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ДО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Право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1час 30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Мельникова И.М.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География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11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120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pStyle w:val="a5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Куриленко Е.Л.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История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12 ноября</w:t>
            </w:r>
          </w:p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180 мин</w:t>
            </w: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Мельникова И.М.</w:t>
            </w:r>
            <w:r w:rsidRPr="008865D3">
              <w:rPr>
                <w:sz w:val="24"/>
                <w:szCs w:val="24"/>
              </w:rPr>
              <w:t>, Галунова О.Н.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13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 час теория+3 час практика+ проект 8-10 мин (каждый участник)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8865D3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t>Бардыков</w:t>
            </w:r>
            <w:proofErr w:type="spellEnd"/>
            <w:r w:rsidRPr="008865D3">
              <w:rPr>
                <w:sz w:val="24"/>
                <w:szCs w:val="24"/>
              </w:rPr>
              <w:t xml:space="preserve"> А.В.</w:t>
            </w:r>
            <w:r w:rsidRPr="008865D3">
              <w:rPr>
                <w:sz w:val="24"/>
                <w:szCs w:val="24"/>
              </w:rPr>
              <w:t>, Коновалова Е.С.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Литература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14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270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8865D3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t>Низева</w:t>
            </w:r>
            <w:proofErr w:type="spellEnd"/>
            <w:r w:rsidRPr="008865D3">
              <w:rPr>
                <w:sz w:val="24"/>
                <w:szCs w:val="24"/>
              </w:rPr>
              <w:t xml:space="preserve"> Г.В.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ОБЗР</w:t>
            </w:r>
          </w:p>
          <w:p w:rsidR="002F18AA" w:rsidRPr="00BB19A2" w:rsidRDefault="002F18AA" w:rsidP="002F18AA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15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9-11 кл-90 мин теория+ практический тур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t>Скосарев</w:t>
            </w:r>
            <w:proofErr w:type="spellEnd"/>
            <w:r w:rsidRPr="008865D3">
              <w:rPr>
                <w:sz w:val="24"/>
                <w:szCs w:val="24"/>
              </w:rPr>
              <w:t xml:space="preserve"> О.Г.</w:t>
            </w:r>
          </w:p>
        </w:tc>
      </w:tr>
      <w:tr w:rsidR="002F18AA" w:rsidRPr="00BB19A2" w:rsidTr="002F18AA">
        <w:trPr>
          <w:trHeight w:val="734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Обществознание</w:t>
            </w:r>
          </w:p>
          <w:p w:rsidR="002F18AA" w:rsidRPr="00BB19A2" w:rsidRDefault="002F18AA" w:rsidP="002F18AA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17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</w:p>
          <w:p w:rsidR="002F18AA" w:rsidRPr="00BB19A2" w:rsidRDefault="002F18AA" w:rsidP="002F18AA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pStyle w:val="a5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Мельникова И.М.</w:t>
            </w:r>
            <w:r w:rsidRPr="008865D3">
              <w:rPr>
                <w:sz w:val="24"/>
                <w:szCs w:val="24"/>
              </w:rPr>
              <w:t>, Галунова О.Н.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Экология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18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pStyle w:val="a5"/>
              <w:spacing w:after="0"/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9-11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>-теория 120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pStyle w:val="a5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Колесникова И.Н.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Астрономия,</w:t>
            </w:r>
          </w:p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МХК (искусство)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19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Астрономия-90 мин.</w:t>
            </w: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МХК (искусство)-225 мин (5 час)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8865D3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Коновалов Р.С.</w:t>
            </w:r>
            <w:r w:rsidRPr="008865D3">
              <w:rPr>
                <w:sz w:val="24"/>
                <w:szCs w:val="24"/>
              </w:rPr>
              <w:t xml:space="preserve">,  </w:t>
            </w:r>
            <w:proofErr w:type="spellStart"/>
            <w:r w:rsidR="002F18AA" w:rsidRPr="008865D3">
              <w:rPr>
                <w:sz w:val="24"/>
                <w:szCs w:val="24"/>
              </w:rPr>
              <w:t>Кутепова</w:t>
            </w:r>
            <w:proofErr w:type="spellEnd"/>
            <w:r w:rsidR="002F18AA" w:rsidRPr="008865D3">
              <w:rPr>
                <w:sz w:val="24"/>
                <w:szCs w:val="24"/>
              </w:rPr>
              <w:t xml:space="preserve"> Е.В.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20 ноября</w:t>
            </w:r>
          </w:p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120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</w:t>
            </w:r>
            <w:r w:rsidRPr="00BB19A2">
              <w:rPr>
                <w:color w:val="000000"/>
                <w:sz w:val="24"/>
                <w:szCs w:val="24"/>
              </w:rPr>
              <w:lastRenderedPageBreak/>
              <w:t>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lastRenderedPageBreak/>
              <w:t>Кульченко</w:t>
            </w:r>
            <w:proofErr w:type="spellEnd"/>
            <w:r w:rsidRPr="008865D3">
              <w:rPr>
                <w:sz w:val="24"/>
                <w:szCs w:val="24"/>
              </w:rPr>
              <w:t xml:space="preserve"> А.В.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21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9-11кл-3час50мин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Коновалов Р.С.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BB19A2">
              <w:rPr>
                <w:sz w:val="24"/>
                <w:szCs w:val="24"/>
              </w:rPr>
              <w:t>Биология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22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120 мин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Колесникова И.Н.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Химия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24 ноября</w:t>
            </w:r>
          </w:p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865D3">
              <w:rPr>
                <w:sz w:val="24"/>
                <w:szCs w:val="24"/>
              </w:rPr>
              <w:t>Скосарева</w:t>
            </w:r>
            <w:proofErr w:type="spellEnd"/>
            <w:r w:rsidRPr="008865D3">
              <w:rPr>
                <w:sz w:val="24"/>
                <w:szCs w:val="24"/>
              </w:rPr>
              <w:t xml:space="preserve"> И.А.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Математика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25 ноября 2025года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>235 мин (3час 50 мин)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№1</w:t>
            </w:r>
          </w:p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Минаева И.Г.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Информатика (профили «Программирование», «Информационная безопасность)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26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7-8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BB19A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B19A2">
              <w:rPr>
                <w:color w:val="000000"/>
                <w:sz w:val="24"/>
                <w:szCs w:val="24"/>
              </w:rPr>
              <w:t xml:space="preserve"> и 9-11кл. -   4 часа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Павленко А.В.</w:t>
            </w:r>
          </w:p>
        </w:tc>
      </w:tr>
      <w:tr w:rsidR="002F18AA" w:rsidRPr="00BB19A2" w:rsidTr="002F18AA">
        <w:trPr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Информатика (профили «Искусственный интеллект», «</w:t>
            </w:r>
            <w:proofErr w:type="spellStart"/>
            <w:r w:rsidRPr="00BB19A2">
              <w:rPr>
                <w:sz w:val="24"/>
                <w:szCs w:val="24"/>
              </w:rPr>
              <w:t>Роботехника</w:t>
            </w:r>
            <w:proofErr w:type="spellEnd"/>
            <w:r w:rsidRPr="00BB19A2">
              <w:rPr>
                <w:sz w:val="24"/>
                <w:szCs w:val="24"/>
              </w:rPr>
              <w:t>»)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12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27 ноября 2025 года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pStyle w:val="a5"/>
              <w:spacing w:after="0"/>
              <w:ind w:left="-6"/>
              <w:rPr>
                <w:sz w:val="24"/>
                <w:szCs w:val="24"/>
              </w:rPr>
            </w:pPr>
            <w:r w:rsidRPr="00BB19A2">
              <w:rPr>
                <w:sz w:val="24"/>
                <w:szCs w:val="24"/>
              </w:rPr>
              <w:t>10-00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7-8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 w:rsidRPr="00BB19A2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B19A2">
              <w:rPr>
                <w:color w:val="000000"/>
                <w:sz w:val="24"/>
                <w:szCs w:val="24"/>
              </w:rPr>
              <w:t xml:space="preserve"> и 9-11кл. -   4 часа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AA" w:rsidRPr="00BB19A2" w:rsidRDefault="002F18AA" w:rsidP="002F18AA">
            <w:pPr>
              <w:rPr>
                <w:color w:val="000000"/>
                <w:sz w:val="24"/>
                <w:szCs w:val="24"/>
              </w:rPr>
            </w:pPr>
            <w:r w:rsidRPr="00BB19A2">
              <w:rPr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BB19A2">
              <w:rPr>
                <w:color w:val="000000"/>
                <w:sz w:val="24"/>
                <w:szCs w:val="24"/>
              </w:rPr>
              <w:t>Заветинская</w:t>
            </w:r>
            <w:proofErr w:type="spellEnd"/>
            <w:r w:rsidRPr="00BB19A2">
              <w:rPr>
                <w:color w:val="000000"/>
                <w:sz w:val="24"/>
                <w:szCs w:val="24"/>
              </w:rPr>
              <w:t xml:space="preserve"> СОШ №2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8AA" w:rsidRPr="008865D3" w:rsidRDefault="002F18AA" w:rsidP="002F18AA">
            <w:pPr>
              <w:rPr>
                <w:color w:val="000000"/>
                <w:sz w:val="24"/>
                <w:szCs w:val="24"/>
              </w:rPr>
            </w:pPr>
            <w:r w:rsidRPr="008865D3">
              <w:rPr>
                <w:sz w:val="24"/>
                <w:szCs w:val="24"/>
              </w:rPr>
              <w:t>Павленко А.В.</w:t>
            </w:r>
          </w:p>
        </w:tc>
      </w:tr>
    </w:tbl>
    <w:p w:rsidR="008C5D60" w:rsidRPr="00BB19A2" w:rsidRDefault="008C5D60" w:rsidP="002F18AA">
      <w:pPr>
        <w:rPr>
          <w:sz w:val="24"/>
          <w:szCs w:val="24"/>
        </w:rPr>
      </w:pPr>
    </w:p>
    <w:sectPr w:rsidR="008C5D60" w:rsidRPr="00BB19A2" w:rsidSect="00E6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3EE"/>
    <w:rsid w:val="00003047"/>
    <w:rsid w:val="00006751"/>
    <w:rsid w:val="000301AB"/>
    <w:rsid w:val="00030CA8"/>
    <w:rsid w:val="00053BA8"/>
    <w:rsid w:val="000552D0"/>
    <w:rsid w:val="000C31CA"/>
    <w:rsid w:val="000E1AC1"/>
    <w:rsid w:val="00165D74"/>
    <w:rsid w:val="00175D67"/>
    <w:rsid w:val="0021401C"/>
    <w:rsid w:val="0027052C"/>
    <w:rsid w:val="00293006"/>
    <w:rsid w:val="0029672A"/>
    <w:rsid w:val="002B2815"/>
    <w:rsid w:val="002B75A9"/>
    <w:rsid w:val="002E7E68"/>
    <w:rsid w:val="002F18AA"/>
    <w:rsid w:val="0033325D"/>
    <w:rsid w:val="00384CBC"/>
    <w:rsid w:val="003B556C"/>
    <w:rsid w:val="003C3E63"/>
    <w:rsid w:val="00422E6A"/>
    <w:rsid w:val="004E7623"/>
    <w:rsid w:val="0052605A"/>
    <w:rsid w:val="005764F1"/>
    <w:rsid w:val="00585EB3"/>
    <w:rsid w:val="005B1F7D"/>
    <w:rsid w:val="00614F05"/>
    <w:rsid w:val="00630C8C"/>
    <w:rsid w:val="0063615D"/>
    <w:rsid w:val="006971DF"/>
    <w:rsid w:val="006B156D"/>
    <w:rsid w:val="006C3F9D"/>
    <w:rsid w:val="006C58B9"/>
    <w:rsid w:val="006C61F2"/>
    <w:rsid w:val="006C7C21"/>
    <w:rsid w:val="006C7F4F"/>
    <w:rsid w:val="006F7872"/>
    <w:rsid w:val="00725E65"/>
    <w:rsid w:val="00746800"/>
    <w:rsid w:val="007813B0"/>
    <w:rsid w:val="007B7A6F"/>
    <w:rsid w:val="007E5ECF"/>
    <w:rsid w:val="00825D79"/>
    <w:rsid w:val="0088443F"/>
    <w:rsid w:val="008865D3"/>
    <w:rsid w:val="008C5D60"/>
    <w:rsid w:val="008C65DD"/>
    <w:rsid w:val="00902B1F"/>
    <w:rsid w:val="0095539C"/>
    <w:rsid w:val="00956377"/>
    <w:rsid w:val="00993170"/>
    <w:rsid w:val="00A30E34"/>
    <w:rsid w:val="00A77385"/>
    <w:rsid w:val="00A97C01"/>
    <w:rsid w:val="00AA13EE"/>
    <w:rsid w:val="00AF134E"/>
    <w:rsid w:val="00B06CD6"/>
    <w:rsid w:val="00B32419"/>
    <w:rsid w:val="00B67A47"/>
    <w:rsid w:val="00BB19A2"/>
    <w:rsid w:val="00BD15A3"/>
    <w:rsid w:val="00C44859"/>
    <w:rsid w:val="00C854FF"/>
    <w:rsid w:val="00CA1693"/>
    <w:rsid w:val="00D277EC"/>
    <w:rsid w:val="00D815CD"/>
    <w:rsid w:val="00DA41EE"/>
    <w:rsid w:val="00DB37A8"/>
    <w:rsid w:val="00DC6CED"/>
    <w:rsid w:val="00DD6066"/>
    <w:rsid w:val="00E07A97"/>
    <w:rsid w:val="00E10C45"/>
    <w:rsid w:val="00E16440"/>
    <w:rsid w:val="00E61EE4"/>
    <w:rsid w:val="00EA130D"/>
    <w:rsid w:val="00EB129C"/>
    <w:rsid w:val="00EF669D"/>
    <w:rsid w:val="00FA5B97"/>
    <w:rsid w:val="00FB0893"/>
    <w:rsid w:val="00FC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7AAA"/>
  <w15:docId w15:val="{F3860164-76B1-457B-AC2C-220D6697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ody Text Indent"/>
    <w:basedOn w:val="a"/>
    <w:link w:val="a6"/>
    <w:unhideWhenUsed/>
    <w:rsid w:val="008C5D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C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28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28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52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5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31</cp:revision>
  <cp:lastPrinted>2024-09-16T17:30:00Z</cp:lastPrinted>
  <dcterms:created xsi:type="dcterms:W3CDTF">2021-04-09T09:38:00Z</dcterms:created>
  <dcterms:modified xsi:type="dcterms:W3CDTF">2025-10-29T09:01:00Z</dcterms:modified>
</cp:coreProperties>
</file>