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bookmarkStart w:id="0" w:name="block-8167506"/>
      <w:r w:rsidRPr="004903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tbl>
      <w:tblPr>
        <w:tblW w:w="10641" w:type="dxa"/>
        <w:tblInd w:w="-318" w:type="dxa"/>
        <w:tblLook w:val="04A0" w:firstRow="1" w:lastRow="0" w:firstColumn="1" w:lastColumn="0" w:noHBand="0" w:noVBand="1"/>
      </w:tblPr>
      <w:tblGrid>
        <w:gridCol w:w="3114"/>
        <w:gridCol w:w="3549"/>
        <w:gridCol w:w="3978"/>
      </w:tblGrid>
      <w:tr w:rsidR="00490378" w:rsidRPr="00A46CCE" w:rsidTr="0005487F">
        <w:tc>
          <w:tcPr>
            <w:tcW w:w="3114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начальных классов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490378" w:rsidRPr="0005487F" w:rsidRDefault="0049037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начальных классов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.2024</w:t>
            </w:r>
            <w:r w:rsidR="0089452A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549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</w:p>
          <w:p w:rsidR="00490378" w:rsidRP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978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490378" w:rsidRPr="0005487F" w:rsidRDefault="009661F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 от «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490378">
      <w:pPr>
        <w:spacing w:after="0"/>
        <w:ind w:left="120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‌</w:t>
      </w:r>
    </w:p>
    <w:p w:rsidR="00663770" w:rsidRPr="008741CE" w:rsidRDefault="00490378" w:rsidP="008741CE">
      <w:pPr>
        <w:spacing w:after="0" w:line="408" w:lineRule="auto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6504" w:rsidRPr="00206504" w:rsidRDefault="00206504" w:rsidP="0020650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06504">
        <w:rPr>
          <w:rFonts w:ascii="Times New Roman" w:eastAsia="Calibri" w:hAnsi="Times New Roman" w:cs="Times New Roman"/>
          <w:color w:val="000000"/>
          <w:sz w:val="28"/>
        </w:rPr>
        <w:t>(ID 5426999)</w:t>
      </w:r>
    </w:p>
    <w:p w:rsidR="009B3ADF" w:rsidRPr="008741CE" w:rsidRDefault="009B3ADF" w:rsidP="008741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_GoBack"/>
      <w:bookmarkEnd w:id="3"/>
    </w:p>
    <w:p w:rsidR="008741CE" w:rsidRPr="00490378" w:rsidRDefault="008741CE">
      <w:pPr>
        <w:spacing w:after="0" w:line="408" w:lineRule="auto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816BFE" w:rsidRPr="00490378" w:rsidRDefault="00816BFE" w:rsidP="00816BFE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89452A">
        <w:rPr>
          <w:rFonts w:ascii="Times New Roman" w:hAnsi="Times New Roman"/>
          <w:b/>
          <w:color w:val="000000"/>
          <w:sz w:val="28"/>
          <w:lang w:val="ru-RU"/>
        </w:rPr>
        <w:t>.Заветное</w:t>
      </w:r>
      <w:proofErr w:type="spellEnd"/>
      <w:r w:rsidR="009661F8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 w:rsidSect="008741CE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663770" w:rsidRPr="00490378" w:rsidRDefault="00490378" w:rsidP="00816BFE">
      <w:pPr>
        <w:spacing w:after="0" w:line="264" w:lineRule="auto"/>
        <w:ind w:left="120"/>
        <w:jc w:val="center"/>
        <w:rPr>
          <w:lang w:val="ru-RU"/>
        </w:rPr>
      </w:pPr>
      <w:bookmarkStart w:id="4" w:name="block-8167505"/>
      <w:bookmarkEnd w:id="0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3770" w:rsidRPr="00490378" w:rsidRDefault="00663770" w:rsidP="00816BFE">
      <w:pPr>
        <w:spacing w:after="0" w:line="264" w:lineRule="auto"/>
        <w:ind w:left="120"/>
        <w:jc w:val="center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89452A" w:rsidRDefault="004903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52A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63770" w:rsidRPr="0089452A" w:rsidRDefault="0066377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0C37" w:rsidRPr="00A46CCE" w:rsidRDefault="00A0112B" w:rsidP="00A46CC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0112B">
        <w:rPr>
          <w:rFonts w:ascii="Times New Roman" w:hAnsi="Times New Roman"/>
          <w:color w:val="0070C0"/>
          <w:sz w:val="24"/>
          <w:szCs w:val="24"/>
          <w:lang w:val="ru-RU"/>
        </w:rPr>
        <w:t xml:space="preserve">       </w:t>
      </w:r>
      <w:r w:rsidRPr="001D58F7">
        <w:rPr>
          <w:rFonts w:ascii="Times New Roman" w:hAnsi="Times New Roman" w:cs="Times New Roman"/>
          <w:sz w:val="28"/>
          <w:szCs w:val="28"/>
          <w:lang w:val="ru-RU"/>
        </w:rPr>
        <w:t xml:space="preserve">Предмет «Русский язык» входит в предметную область «Русский язык и литературное чтение».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«Русский язык» в 1 классе отводится.165 часов (5 часов в неделю, 33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учебные недели). В соответствии с календарным графиком МБОУ </w:t>
      </w:r>
      <w:proofErr w:type="spellStart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СОШ N1, данная рабочая п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рограмма рассчитана на161 час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отв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еденных для повторения курса «Русский язык»</w:t>
      </w:r>
      <w:r w:rsid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в конце учебного года.</w:t>
      </w:r>
    </w:p>
    <w:p w:rsidR="00A0112B" w:rsidRPr="001D58F7" w:rsidRDefault="00A0112B" w:rsidP="00A0112B">
      <w:pPr>
        <w:ind w:firstLine="360"/>
        <w:rPr>
          <w:rFonts w:ascii="Times New Roman" w:eastAsia="MS Mincho" w:hAnsi="Times New Roman" w:cs="Times New Roman"/>
          <w:bCs/>
          <w:sz w:val="28"/>
          <w:szCs w:val="28"/>
          <w:lang w:val="ru-RU"/>
        </w:rPr>
      </w:pPr>
      <w:r w:rsidRPr="001F0C37">
        <w:rPr>
          <w:rFonts w:ascii="Times New Roman" w:eastAsia="MS Mincho" w:hAnsi="Times New Roman" w:cs="Times New Roman"/>
          <w:bCs/>
          <w:sz w:val="28"/>
          <w:szCs w:val="28"/>
          <w:lang w:val="ru-RU"/>
        </w:rPr>
        <w:t>Программа будет выполнена.</w:t>
      </w:r>
    </w:p>
    <w:p w:rsidR="00663770" w:rsidRPr="00490378" w:rsidRDefault="00490378" w:rsidP="001F0C37">
      <w:pPr>
        <w:spacing w:after="0" w:line="264" w:lineRule="auto"/>
        <w:jc w:val="both"/>
        <w:rPr>
          <w:lang w:val="ru-RU"/>
        </w:rPr>
      </w:pPr>
      <w:bookmarkStart w:id="5" w:name="block-8167509"/>
      <w:bookmarkEnd w:id="4"/>
      <w:r w:rsidRPr="0049037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903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Различение слова и предложения. Работа с предложением: выделение слов, изменение их порядка.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Язык как основное средство человеческого общения. Цели и ситуации общения.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bookmarkStart w:id="6" w:name="block-8167507"/>
      <w:bookmarkEnd w:id="5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63770" w:rsidRDefault="0049037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663770" w:rsidP="00816BFE">
      <w:pPr>
        <w:spacing w:after="0" w:line="264" w:lineRule="auto"/>
        <w:ind w:left="960"/>
        <w:jc w:val="both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:rsidR="00663770" w:rsidRDefault="00490378">
      <w:pPr>
        <w:spacing w:after="0"/>
        <w:ind w:left="120"/>
      </w:pPr>
      <w:bookmarkStart w:id="7" w:name="block-8167508"/>
      <w:bookmarkEnd w:id="6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3770" w:rsidRDefault="00490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637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Pr="001F0C37" w:rsidRDefault="00490378" w:rsidP="001F0C37">
            <w:pPr>
              <w:spacing w:after="0"/>
              <w:ind w:left="135"/>
              <w:rPr>
                <w:lang w:val="ru-RU"/>
              </w:rPr>
            </w:pPr>
            <w:r w:rsidRPr="001F0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Pr="001F0C37" w:rsidRDefault="00816BFE">
            <w:pPr>
              <w:spacing w:after="0"/>
              <w:ind w:left="135"/>
              <w:jc w:val="center"/>
            </w:pPr>
            <w:r w:rsidRPr="001F0C37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0378" w:rsidRPr="001F0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Pr="00490378" w:rsidRDefault="00490378">
            <w:pPr>
              <w:spacing w:after="0"/>
              <w:ind w:left="135"/>
              <w:rPr>
                <w:lang w:val="ru-RU"/>
              </w:rPr>
            </w:pPr>
            <w:r w:rsidRPr="00490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Pr="001F0C37" w:rsidRDefault="00490378">
            <w:pPr>
              <w:spacing w:after="0"/>
              <w:ind w:left="135"/>
              <w:jc w:val="center"/>
              <w:rPr>
                <w:lang w:val="ru-RU"/>
              </w:rPr>
            </w:pPr>
            <w:r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6BFE" w:rsidRPr="001F0C37">
              <w:rPr>
                <w:rFonts w:ascii="Times New Roman" w:hAnsi="Times New Roman"/>
                <w:color w:val="000000"/>
                <w:sz w:val="24"/>
              </w:rPr>
              <w:t>16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</w:tbl>
    <w:p w:rsidR="00663770" w:rsidRDefault="00663770">
      <w:pPr>
        <w:sectPr w:rsidR="0066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3770" w:rsidRPr="00490378" w:rsidRDefault="00490378">
      <w:pPr>
        <w:spacing w:after="0"/>
        <w:ind w:left="120"/>
        <w:rPr>
          <w:lang w:val="ru-RU"/>
        </w:rPr>
      </w:pPr>
      <w:bookmarkStart w:id="8" w:name="block-8167504"/>
      <w:bookmarkEnd w:id="7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663770" w:rsidRDefault="00490378">
      <w:pPr>
        <w:spacing w:after="0"/>
        <w:ind w:left="120"/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54"/>
        <w:gridCol w:w="1204"/>
        <w:gridCol w:w="1841"/>
        <w:gridCol w:w="1910"/>
        <w:gridCol w:w="1347"/>
        <w:gridCol w:w="2221"/>
      </w:tblGrid>
      <w:tr w:rsidR="00663770" w:rsidTr="002205B3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</w:tr>
      <w:tr w:rsidR="00663770" w:rsidTr="00220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Пропись — первая учебная тетрадь. Письмо коротких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длинных и коротких  прямых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длинных и коротких  прямых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наклонной короткой  линии с закруглением внизу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короткой  и длинной наклонной линии с закруглением внизу вправо, вверху влево.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 и внизу.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длинной наклонной линии с петлёй внизу.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полуовалов.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полуовалов и овалов.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А,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А,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О, 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О, 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А, а,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О,о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Строчные буквы ы,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обобщение изученных звуков и обозначающих их букв. Письмо изученных букв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Н, н. Сравнение строчной и заглавной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С,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К,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закрепление изученного.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Т, т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Т, т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Р,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760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 Письмо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13.11.2024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47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14.11.2024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15.11.2024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 Письмо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буквы 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Е, 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П,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М,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З,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64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б.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Б, 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Б, 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д.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Д.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слов и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Я,я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Я,я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г.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Г.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Г,г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ч. Правописание сочетаний ЧА,ЧУ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ч. Правописание сочетаний ЧА,ЧУ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81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Ч.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ш, сочетание ши.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Ш.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 буквы Ш,  ш.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ж.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Ж.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Ж,ж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Ё,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03.02.2025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98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04.02.2025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Х,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05.02.2025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предложений с буквами Ю,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Ц,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э.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Э.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щ. Правописание сочетаний ЩА,ЩУ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Щ.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Щ,щ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ф.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Ф.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Строчные буквы ь, ъ.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05.03.2025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под диктовку изученных букв, слогов, слов.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06.03.2025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Знакомство с учебником «Русский язык». Наша речь. Её значение в жизни людей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07.03.2025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Язык и речь. Устная и письменная речь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Текст и предложение. Смысловая связь предложений в тексте. Заголовок текста.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764E0A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Предложение </w:t>
            </w:r>
            <w:r w:rsidR="002205B3"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как группа слов, выражающая законченную мысль. Связь слов в предложении.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E0A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Диалог. Оформление предложений в диалогической речи. Знаки препинания конца предложений.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как единица языка и речи.  Слово как единство звучания и значения. Роль слов в речи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Слова-названия предметов. признаков, действий, предметов и явлений. Вопросы, на которые отвечают эти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Слова- названия предметов, отвечающие на вопрос что</w:t>
            </w:r>
            <w:proofErr w:type="gram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?</w:t>
            </w:r>
            <w:proofErr w:type="gram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кто?  Вежливые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Однозначные и многозначные слова. Слова, близкие и противоположные по значению.  Словари русского языка.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как минимальная произносительная единица.   Слогообразующая роль гласных. Деление слов на слоги.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и слог. Выделение слогов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Перенос слов. Правило переноса слов с одной строки на другую.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Правила переноса  части слова с одной строки на другую.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03.04.2025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Ударение ( общее представление) .Способы выделения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ударения.Ударные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безударные слоги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04.04.2025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Ударение. Слогообразующая роль ударения.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07.04.2025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 и буквы. Смыслоразличительная роль звуков и букв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 и буквы. Условные обозначения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4B0C2C">
        <w:trPr>
          <w:trHeight w:val="295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Алфавит, или азбука. Значение алфавита.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Алфавит. Алфавитный порядок слов. Использование алфавита при работе  со словарями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Гласные звуки. Буквы, обозначающие 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Гласные звуки и буквы, обозначающие гласные звуки. Буквы е, ё, ю, я и их функции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 с буквой э. Слова с буквой э , которые пришли  в наш язык из других языков.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Ударные и безударные гласные звуки. Знакомство с памяткой «Как определить в слове ударные и безударные гласные звуки».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    Особенности проверочного и проверяемого 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 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Обозначение гласных звуков буквами в безударных слогах двусложных слов.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Обозначение гласных звуков буквами в безударных слогах двусложных слов.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4B0C2C">
        <w:trPr>
          <w:trHeight w:val="800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143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Наблюдение над словами, в которых написание буквы, обозначающей безударный гласный звук, проверить нельзя.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Согласные звуки и буквы, обозначающие согласные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Удвоенные согласные. Перенос слов с удвоенными согласными.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65145E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Буквы й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и</w:t>
            </w:r>
            <w:proofErr w:type="spellEnd"/>
            <w:r w:rsidR="00764E0A"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 Звук  [й’ ] и  звук [и ] Перенос слов с буквой 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Твёрдые и мягкие согласные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звуки.Буквы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для  обозначения твёрдых и мягких согласных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Парные твёрдые и мягкие согласные звуки и их обозначение на письме буквами е, ё, ю, я, и, ь.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Мягкий знак как показатель мягкости согласного звука. Перенос слов с мягким знаком.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Правописание слов с мягким знаком. Составление текста из деформированных предложений с опорой на рисунок.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Особенности  глухих и звонких согласных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Парные звонкие и глухие согласные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Наблюдение над обозначением парных по глухости-звонкости согласных звуков буквами на конце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буквой парного по глухости-звонкости согласного звука на конце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Правописание слов с парным по глухости-звонкости согласным звуком на конце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Шипящие согласные звуки. Непарные твёрдые и непарные мягкие шипящие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D16A7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157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Слова с буквосочетаниями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чк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чт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чн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20.05.2025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Правило правописания буквосочетаний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жи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-ши,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ча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-ща, чу-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щу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21.05.2025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D16A7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Объяснительный диктант.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22.05.2025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 словах. Проект "Сказочная страничка"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закрепление изученного.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:rsidTr="0022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63770" w:rsidRPr="002205B3" w:rsidRDefault="00663770">
      <w:pPr>
        <w:rPr>
          <w:rFonts w:ascii="Times New Roman" w:hAnsi="Times New Roman" w:cs="Times New Roman"/>
          <w:color w:val="000000" w:themeColor="text1"/>
        </w:rPr>
        <w:sectPr w:rsidR="00663770" w:rsidRPr="002205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490378" w:rsidRPr="002205B3" w:rsidRDefault="00490378" w:rsidP="001D58F7">
      <w:pPr>
        <w:rPr>
          <w:rFonts w:ascii="Times New Roman" w:hAnsi="Times New Roman" w:cs="Times New Roman"/>
          <w:color w:val="000000" w:themeColor="text1"/>
        </w:rPr>
      </w:pPr>
    </w:p>
    <w:sectPr w:rsidR="00490378" w:rsidRPr="002205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D8B"/>
    <w:multiLevelType w:val="multilevel"/>
    <w:tmpl w:val="1BC48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21EF"/>
    <w:multiLevelType w:val="multilevel"/>
    <w:tmpl w:val="232E1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401EB"/>
    <w:multiLevelType w:val="multilevel"/>
    <w:tmpl w:val="81480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96D63"/>
    <w:multiLevelType w:val="multilevel"/>
    <w:tmpl w:val="6A7A5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873C7"/>
    <w:multiLevelType w:val="multilevel"/>
    <w:tmpl w:val="E12E5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6C3AC6"/>
    <w:multiLevelType w:val="multilevel"/>
    <w:tmpl w:val="12BAB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AD5755"/>
    <w:multiLevelType w:val="multilevel"/>
    <w:tmpl w:val="31945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8D5321"/>
    <w:multiLevelType w:val="multilevel"/>
    <w:tmpl w:val="DCEA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9F5EA1"/>
    <w:multiLevelType w:val="multilevel"/>
    <w:tmpl w:val="081EB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541A54"/>
    <w:multiLevelType w:val="multilevel"/>
    <w:tmpl w:val="80B0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2E7DDC"/>
    <w:multiLevelType w:val="multilevel"/>
    <w:tmpl w:val="5032E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860572"/>
    <w:multiLevelType w:val="multilevel"/>
    <w:tmpl w:val="28D0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9C5799"/>
    <w:multiLevelType w:val="multilevel"/>
    <w:tmpl w:val="895AD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B77016"/>
    <w:multiLevelType w:val="multilevel"/>
    <w:tmpl w:val="9F16A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3101D8"/>
    <w:multiLevelType w:val="multilevel"/>
    <w:tmpl w:val="B75A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525540"/>
    <w:multiLevelType w:val="multilevel"/>
    <w:tmpl w:val="73446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C041F9"/>
    <w:multiLevelType w:val="multilevel"/>
    <w:tmpl w:val="7616A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7E6DCB"/>
    <w:multiLevelType w:val="multilevel"/>
    <w:tmpl w:val="8AD6B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7"/>
  </w:num>
  <w:num w:numId="5">
    <w:abstractNumId w:val="6"/>
  </w:num>
  <w:num w:numId="6">
    <w:abstractNumId w:val="3"/>
  </w:num>
  <w:num w:numId="7">
    <w:abstractNumId w:val="12"/>
  </w:num>
  <w:num w:numId="8">
    <w:abstractNumId w:val="16"/>
  </w:num>
  <w:num w:numId="9">
    <w:abstractNumId w:val="14"/>
  </w:num>
  <w:num w:numId="10">
    <w:abstractNumId w:val="13"/>
  </w:num>
  <w:num w:numId="11">
    <w:abstractNumId w:val="9"/>
  </w:num>
  <w:num w:numId="12">
    <w:abstractNumId w:val="5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3770"/>
    <w:rsid w:val="000058BF"/>
    <w:rsid w:val="0005487F"/>
    <w:rsid w:val="001652D9"/>
    <w:rsid w:val="001D58F7"/>
    <w:rsid w:val="001F0C37"/>
    <w:rsid w:val="00206504"/>
    <w:rsid w:val="002205B3"/>
    <w:rsid w:val="002910D1"/>
    <w:rsid w:val="002D01AD"/>
    <w:rsid w:val="00394C87"/>
    <w:rsid w:val="00455F4F"/>
    <w:rsid w:val="00490378"/>
    <w:rsid w:val="004B0C2C"/>
    <w:rsid w:val="0065145E"/>
    <w:rsid w:val="00663770"/>
    <w:rsid w:val="00695928"/>
    <w:rsid w:val="00764E0A"/>
    <w:rsid w:val="00777B85"/>
    <w:rsid w:val="00811F7B"/>
    <w:rsid w:val="00816BFE"/>
    <w:rsid w:val="008741CE"/>
    <w:rsid w:val="0089452A"/>
    <w:rsid w:val="008E40DB"/>
    <w:rsid w:val="00933929"/>
    <w:rsid w:val="009661F8"/>
    <w:rsid w:val="009B3ADF"/>
    <w:rsid w:val="00A0112B"/>
    <w:rsid w:val="00A46CCE"/>
    <w:rsid w:val="00AC0950"/>
    <w:rsid w:val="00BD46D7"/>
    <w:rsid w:val="00BE14AA"/>
    <w:rsid w:val="00C618F2"/>
    <w:rsid w:val="00D07420"/>
    <w:rsid w:val="00E04884"/>
    <w:rsid w:val="00E315D6"/>
    <w:rsid w:val="00F260F8"/>
    <w:rsid w:val="00FB409D"/>
    <w:rsid w:val="00FB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FCDF9-CE67-40B1-9D8B-9E968CB9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12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E0488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FontStyle19">
    <w:name w:val="Font Style19"/>
    <w:basedOn w:val="a0"/>
    <w:uiPriority w:val="99"/>
    <w:rsid w:val="00E04884"/>
    <w:rPr>
      <w:rFonts w:ascii="Times New Roman" w:hAnsi="Times New Roman" w:cs="Times New Roman"/>
      <w:sz w:val="18"/>
      <w:szCs w:val="18"/>
    </w:rPr>
  </w:style>
  <w:style w:type="character" w:customStyle="1" w:styleId="af">
    <w:name w:val="Без интервала Знак"/>
    <w:basedOn w:val="a0"/>
    <w:link w:val="ae"/>
    <w:uiPriority w:val="1"/>
    <w:rsid w:val="00E0488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7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90384-8E33-43AA-86F0-1A04DC17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27</Pages>
  <Words>5168</Words>
  <Characters>29458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27</cp:revision>
  <dcterms:created xsi:type="dcterms:W3CDTF">2023-09-03T13:42:00Z</dcterms:created>
  <dcterms:modified xsi:type="dcterms:W3CDTF">2024-09-06T07:05:00Z</dcterms:modified>
</cp:coreProperties>
</file>