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B1B" w:rsidRPr="00E75B1B" w:rsidRDefault="00E75B1B" w:rsidP="00E75B1B">
      <w:pPr>
        <w:pStyle w:val="Default"/>
        <w:rPr>
          <w:b/>
          <w:sz w:val="28"/>
          <w:szCs w:val="28"/>
        </w:rPr>
      </w:pPr>
      <w:bookmarkStart w:id="0" w:name="_GoBack"/>
      <w:r w:rsidRPr="00E75B1B">
        <w:rPr>
          <w:b/>
          <w:sz w:val="28"/>
          <w:szCs w:val="28"/>
        </w:rPr>
        <w:t>Аннотация к рабочей программе по геометрии 7 класс</w:t>
      </w:r>
    </w:p>
    <w:bookmarkEnd w:id="0"/>
    <w:p w:rsidR="00E75B1B" w:rsidRDefault="00E75B1B" w:rsidP="00E75B1B">
      <w:pPr>
        <w:pStyle w:val="Default"/>
        <w:rPr>
          <w:sz w:val="28"/>
          <w:szCs w:val="28"/>
        </w:rPr>
      </w:pPr>
    </w:p>
    <w:p w:rsidR="00E75B1B" w:rsidRDefault="00E75B1B" w:rsidP="00E75B1B">
      <w:pPr>
        <w:pStyle w:val="Default"/>
        <w:rPr>
          <w:sz w:val="28"/>
          <w:szCs w:val="28"/>
        </w:rPr>
      </w:pPr>
    </w:p>
    <w:p w:rsidR="00E75B1B" w:rsidRDefault="00E75B1B" w:rsidP="00E75B1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Данная рабочая программа ориентирована на учащихся 7 класса и реализуется на основе следующих документов: </w:t>
      </w:r>
    </w:p>
    <w:p w:rsidR="00E75B1B" w:rsidRDefault="00E75B1B" w:rsidP="00E75B1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Федеральный Закон «Об образовании в Российской Федерации» № 273-ФЗ от 29 декабря 2012. </w:t>
      </w:r>
    </w:p>
    <w:p w:rsidR="00E75B1B" w:rsidRDefault="00E75B1B" w:rsidP="00E75B1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Федеральный государственный образовательный стандарт основного общего образования, приказ МОРФ от 17.12.2010 г. № 1897 </w:t>
      </w:r>
    </w:p>
    <w:p w:rsidR="00E75B1B" w:rsidRDefault="00E75B1B" w:rsidP="00E75B1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Примерные программы по учебным предметам. Математика 5-9 классы. Стандарты второго поколения. 3-е издание, переработанное. Москва: «Просвещение», 2011г. </w:t>
      </w:r>
    </w:p>
    <w:p w:rsidR="00E75B1B" w:rsidRDefault="00E75B1B" w:rsidP="00E75B1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Программа по геометрии к учебнику для 7—9 классов общеобразовательных школ авторов Л.C. </w:t>
      </w:r>
      <w:proofErr w:type="spellStart"/>
      <w:r>
        <w:rPr>
          <w:sz w:val="28"/>
          <w:szCs w:val="28"/>
        </w:rPr>
        <w:t>Атанасяна</w:t>
      </w:r>
      <w:proofErr w:type="spellEnd"/>
      <w:r>
        <w:rPr>
          <w:sz w:val="28"/>
          <w:szCs w:val="28"/>
        </w:rPr>
        <w:t xml:space="preserve">, В.Ф. </w:t>
      </w:r>
      <w:proofErr w:type="spellStart"/>
      <w:r>
        <w:rPr>
          <w:sz w:val="28"/>
          <w:szCs w:val="28"/>
        </w:rPr>
        <w:t>Бутузова</w:t>
      </w:r>
      <w:proofErr w:type="spellEnd"/>
      <w:r>
        <w:rPr>
          <w:sz w:val="28"/>
          <w:szCs w:val="28"/>
        </w:rPr>
        <w:t xml:space="preserve">, С.Б. Кадомцева, Э.Г. Позняка и И.И. Юдиной. </w:t>
      </w:r>
    </w:p>
    <w:p w:rsidR="00E75B1B" w:rsidRDefault="00E75B1B" w:rsidP="00E75B1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B0099">
        <w:rPr>
          <w:rFonts w:ascii="Times New Roman" w:hAnsi="Times New Roman"/>
          <w:color w:val="000000"/>
          <w:sz w:val="28"/>
          <w:lang w:val="ru-RU"/>
        </w:rPr>
        <w:t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:rsidR="00077A1E" w:rsidRPr="00E75B1B" w:rsidRDefault="00E75B1B" w:rsidP="00E75B1B">
      <w:pPr>
        <w:rPr>
          <w:lang w:val="ru-RU"/>
        </w:rPr>
      </w:pPr>
      <w:r w:rsidRPr="00A40B05">
        <w:rPr>
          <w:rFonts w:ascii="Times New Roman" w:hAnsi="Times New Roman" w:cs="Times New Roman"/>
          <w:sz w:val="28"/>
          <w:szCs w:val="28"/>
          <w:lang w:val="ru-RU"/>
        </w:rPr>
        <w:t>Согласно федеральн</w:t>
      </w:r>
      <w:r>
        <w:rPr>
          <w:rFonts w:ascii="Times New Roman" w:hAnsi="Times New Roman" w:cs="Times New Roman"/>
          <w:sz w:val="28"/>
          <w:szCs w:val="28"/>
          <w:lang w:val="ru-RU"/>
        </w:rPr>
        <w:t>ому учебному плану на предмет Геометрия в 7 классе отводится 68 часов (2 часа</w:t>
      </w:r>
      <w:r w:rsidRPr="00A40B05">
        <w:rPr>
          <w:rFonts w:ascii="Times New Roman" w:hAnsi="Times New Roman" w:cs="Times New Roman"/>
          <w:sz w:val="28"/>
          <w:szCs w:val="28"/>
          <w:lang w:val="ru-RU"/>
        </w:rPr>
        <w:t xml:space="preserve"> в неделю, 34 учебные недели). В соответствии с календарным графиком МБОУ Заветинской СОШ N1 и расписанием учебных занятий МБОУ Заветинской СОШ N1, данная ра</w:t>
      </w:r>
      <w:r>
        <w:rPr>
          <w:rFonts w:ascii="Times New Roman" w:hAnsi="Times New Roman" w:cs="Times New Roman"/>
          <w:sz w:val="28"/>
          <w:szCs w:val="28"/>
          <w:lang w:val="ru-RU"/>
        </w:rPr>
        <w:t>бочая программа рассчитана на 65</w:t>
      </w:r>
      <w:r w:rsidRPr="00A40B05">
        <w:rPr>
          <w:rFonts w:ascii="Times New Roman" w:hAnsi="Times New Roman" w:cs="Times New Roman"/>
          <w:sz w:val="28"/>
          <w:szCs w:val="28"/>
          <w:lang w:val="ru-RU"/>
        </w:rPr>
        <w:t xml:space="preserve"> часов.</w:t>
      </w:r>
    </w:p>
    <w:sectPr w:rsidR="00077A1E" w:rsidRPr="00E75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CD"/>
    <w:rsid w:val="00077A1E"/>
    <w:rsid w:val="00D44BCD"/>
    <w:rsid w:val="00E7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1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75B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1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75B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Математика3</dc:creator>
  <cp:keywords/>
  <dc:description/>
  <cp:lastModifiedBy>Математика3</cp:lastModifiedBy>
  <cp:revision>3</cp:revision>
  <dcterms:created xsi:type="dcterms:W3CDTF">2024-09-05T10:10:00Z</dcterms:created>
  <dcterms:modified xsi:type="dcterms:W3CDTF">2024-09-05T10:12:00Z</dcterms:modified>
</cp:coreProperties>
</file>