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83C46" w14:textId="77777777" w:rsidR="00AA54C0" w:rsidRDefault="00AA54C0" w:rsidP="00AA54C0">
      <w:pPr>
        <w:pStyle w:val="a3"/>
        <w:ind w:right="105" w:firstLine="708"/>
      </w:pPr>
    </w:p>
    <w:p w14:paraId="0F4D4896" w14:textId="77777777" w:rsidR="00AA54C0" w:rsidRPr="00C63EE5" w:rsidRDefault="00AA54C0" w:rsidP="00C337D5">
      <w:pPr>
        <w:pStyle w:val="1"/>
        <w:spacing w:before="3"/>
        <w:ind w:left="1645"/>
        <w:jc w:val="center"/>
        <w:rPr>
          <w:spacing w:val="-2"/>
          <w:sz w:val="28"/>
          <w:szCs w:val="28"/>
        </w:rPr>
      </w:pPr>
      <w:r w:rsidRPr="00C63EE5">
        <w:rPr>
          <w:sz w:val="28"/>
          <w:szCs w:val="28"/>
        </w:rPr>
        <w:t>Аннотация</w:t>
      </w:r>
      <w:r w:rsidRPr="00C63EE5">
        <w:rPr>
          <w:spacing w:val="-1"/>
          <w:sz w:val="28"/>
          <w:szCs w:val="28"/>
        </w:rPr>
        <w:t xml:space="preserve"> </w:t>
      </w:r>
      <w:r w:rsidRPr="00C63EE5">
        <w:rPr>
          <w:sz w:val="28"/>
          <w:szCs w:val="28"/>
        </w:rPr>
        <w:t>к</w:t>
      </w:r>
      <w:r w:rsidRPr="00C63EE5">
        <w:rPr>
          <w:spacing w:val="-4"/>
          <w:sz w:val="28"/>
          <w:szCs w:val="28"/>
        </w:rPr>
        <w:t xml:space="preserve"> </w:t>
      </w:r>
      <w:r w:rsidRPr="00C63EE5">
        <w:rPr>
          <w:sz w:val="28"/>
          <w:szCs w:val="28"/>
        </w:rPr>
        <w:t>рабочей</w:t>
      </w:r>
      <w:r w:rsidRPr="00C63EE5">
        <w:rPr>
          <w:spacing w:val="-3"/>
          <w:sz w:val="28"/>
          <w:szCs w:val="28"/>
        </w:rPr>
        <w:t xml:space="preserve"> </w:t>
      </w:r>
      <w:r w:rsidRPr="00C63EE5">
        <w:rPr>
          <w:sz w:val="28"/>
          <w:szCs w:val="28"/>
        </w:rPr>
        <w:t>программе</w:t>
      </w:r>
      <w:r w:rsidRPr="00C63EE5">
        <w:rPr>
          <w:spacing w:val="-3"/>
          <w:sz w:val="28"/>
          <w:szCs w:val="28"/>
        </w:rPr>
        <w:t xml:space="preserve"> </w:t>
      </w:r>
      <w:r w:rsidRPr="00C63EE5">
        <w:rPr>
          <w:sz w:val="28"/>
          <w:szCs w:val="28"/>
        </w:rPr>
        <w:t>дисциплины</w:t>
      </w:r>
      <w:r w:rsidRPr="00C63EE5">
        <w:rPr>
          <w:spacing w:val="-5"/>
          <w:sz w:val="28"/>
          <w:szCs w:val="28"/>
        </w:rPr>
        <w:t xml:space="preserve"> </w:t>
      </w:r>
      <w:r w:rsidRPr="00C63EE5">
        <w:rPr>
          <w:sz w:val="28"/>
          <w:szCs w:val="28"/>
        </w:rPr>
        <w:t xml:space="preserve">«Русский </w:t>
      </w:r>
      <w:r w:rsidRPr="00C63EE5">
        <w:rPr>
          <w:spacing w:val="-2"/>
          <w:sz w:val="28"/>
          <w:szCs w:val="28"/>
        </w:rPr>
        <w:t>язык»</w:t>
      </w:r>
    </w:p>
    <w:p w14:paraId="22E65F69" w14:textId="77777777" w:rsidR="00C63EE5" w:rsidRDefault="00C63EE5" w:rsidP="00C63EE5">
      <w:pPr>
        <w:spacing w:line="264" w:lineRule="auto"/>
        <w:ind w:firstLine="600"/>
        <w:jc w:val="both"/>
        <w:rPr>
          <w:color w:val="000000"/>
          <w:sz w:val="28"/>
          <w:szCs w:val="28"/>
        </w:rPr>
      </w:pPr>
      <w:r w:rsidRPr="00C63EE5">
        <w:rPr>
          <w:color w:val="000000"/>
          <w:sz w:val="28"/>
          <w:szCs w:val="28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образования, Федеральной образовательной программы начального общего образования, Федеральной рабочей программы по учебному предмету</w:t>
      </w:r>
      <w:r w:rsidR="007652FC">
        <w:rPr>
          <w:color w:val="000000"/>
          <w:sz w:val="28"/>
          <w:szCs w:val="28"/>
        </w:rPr>
        <w:t xml:space="preserve"> «Русский язык»</w:t>
      </w:r>
      <w:r w:rsidRPr="00C63EE5">
        <w:rPr>
          <w:color w:val="000000"/>
          <w:sz w:val="28"/>
          <w:szCs w:val="28"/>
        </w:rPr>
        <w:t>, а также ориентирована на целевые приоритеты, сформулированные в федерально</w:t>
      </w:r>
      <w:r w:rsidR="007652FC">
        <w:rPr>
          <w:color w:val="000000"/>
          <w:sz w:val="28"/>
          <w:szCs w:val="28"/>
        </w:rPr>
        <w:t xml:space="preserve">й рабочей программе воспитания; </w:t>
      </w:r>
    </w:p>
    <w:p w14:paraId="7AE70C78" w14:textId="77777777" w:rsidR="007652FC" w:rsidRPr="00C27BDC" w:rsidRDefault="007652FC" w:rsidP="007652FC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C27BDC">
        <w:rPr>
          <w:b/>
          <w:bCs/>
          <w:color w:val="000000"/>
          <w:sz w:val="28"/>
          <w:szCs w:val="28"/>
          <w:lang w:eastAsia="ru-RU"/>
        </w:rPr>
        <w:t>с использованием</w:t>
      </w:r>
    </w:p>
    <w:p w14:paraId="0CD642D2" w14:textId="77777777" w:rsidR="007652FC" w:rsidRPr="00C27BDC" w:rsidRDefault="007652FC" w:rsidP="007652FC">
      <w:pPr>
        <w:shd w:val="clear" w:color="auto" w:fill="FFFFFF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у</w:t>
      </w:r>
      <w:r w:rsidRPr="00C27BDC">
        <w:rPr>
          <w:color w:val="000000"/>
          <w:sz w:val="28"/>
          <w:szCs w:val="28"/>
          <w:lang w:eastAsia="ru-RU"/>
        </w:rPr>
        <w:t>чебников, учебных пособий, рабочих программ по литер</w:t>
      </w:r>
      <w:r>
        <w:rPr>
          <w:color w:val="000000"/>
          <w:sz w:val="28"/>
          <w:szCs w:val="28"/>
          <w:lang w:eastAsia="ru-RU"/>
        </w:rPr>
        <w:t xml:space="preserve">атурному чтению </w:t>
      </w:r>
    </w:p>
    <w:p w14:paraId="12CE2312" w14:textId="77777777" w:rsidR="00AA54C0" w:rsidRPr="00AA54C0" w:rsidRDefault="00AA54C0" w:rsidP="007652FC">
      <w:pPr>
        <w:spacing w:line="240" w:lineRule="exact"/>
        <w:jc w:val="both"/>
        <w:rPr>
          <w:sz w:val="28"/>
          <w:szCs w:val="28"/>
        </w:rPr>
      </w:pPr>
      <w:r w:rsidRPr="00AA54C0">
        <w:rPr>
          <w:sz w:val="28"/>
          <w:szCs w:val="28"/>
        </w:rPr>
        <w:t>В.Г.</w:t>
      </w:r>
      <w:r w:rsidRPr="00AA54C0">
        <w:rPr>
          <w:spacing w:val="-10"/>
          <w:sz w:val="28"/>
          <w:szCs w:val="28"/>
        </w:rPr>
        <w:t xml:space="preserve"> </w:t>
      </w:r>
      <w:r w:rsidR="007652FC">
        <w:rPr>
          <w:sz w:val="28"/>
          <w:szCs w:val="28"/>
        </w:rPr>
        <w:t>Горецкого</w:t>
      </w:r>
      <w:r w:rsidRPr="00AA54C0">
        <w:rPr>
          <w:sz w:val="28"/>
          <w:szCs w:val="28"/>
        </w:rPr>
        <w:t>,</w:t>
      </w:r>
      <w:r w:rsidRPr="00AA54C0">
        <w:rPr>
          <w:spacing w:val="-11"/>
          <w:sz w:val="28"/>
          <w:szCs w:val="28"/>
        </w:rPr>
        <w:t xml:space="preserve"> </w:t>
      </w:r>
      <w:r w:rsidRPr="00AA54C0">
        <w:rPr>
          <w:sz w:val="28"/>
          <w:szCs w:val="28"/>
        </w:rPr>
        <w:t>В.П.</w:t>
      </w:r>
      <w:r w:rsidRPr="00AA54C0">
        <w:rPr>
          <w:spacing w:val="-6"/>
          <w:sz w:val="28"/>
          <w:szCs w:val="28"/>
        </w:rPr>
        <w:t xml:space="preserve"> </w:t>
      </w:r>
      <w:proofErr w:type="spellStart"/>
      <w:r w:rsidR="007652FC">
        <w:rPr>
          <w:spacing w:val="-2"/>
          <w:sz w:val="28"/>
          <w:szCs w:val="28"/>
        </w:rPr>
        <w:t>Канакиной</w:t>
      </w:r>
      <w:proofErr w:type="spellEnd"/>
      <w:r w:rsidRPr="00AA54C0">
        <w:rPr>
          <w:spacing w:val="-2"/>
          <w:sz w:val="28"/>
          <w:szCs w:val="28"/>
        </w:rPr>
        <w:t>.</w:t>
      </w:r>
    </w:p>
    <w:p w14:paraId="09242689" w14:textId="77777777" w:rsidR="00AA54C0" w:rsidRDefault="00AA54C0" w:rsidP="00AA54C0">
      <w:pPr>
        <w:pStyle w:val="2"/>
        <w:rPr>
          <w:spacing w:val="-2"/>
          <w:sz w:val="28"/>
          <w:szCs w:val="28"/>
        </w:rPr>
      </w:pPr>
      <w:r w:rsidRPr="00AA54C0">
        <w:rPr>
          <w:sz w:val="28"/>
          <w:szCs w:val="28"/>
        </w:rPr>
        <w:t>Цели</w:t>
      </w:r>
      <w:r w:rsidRPr="00AA54C0">
        <w:rPr>
          <w:spacing w:val="-8"/>
          <w:sz w:val="28"/>
          <w:szCs w:val="28"/>
        </w:rPr>
        <w:t xml:space="preserve"> </w:t>
      </w:r>
      <w:r w:rsidRPr="00AA54C0">
        <w:rPr>
          <w:sz w:val="28"/>
          <w:szCs w:val="28"/>
        </w:rPr>
        <w:t>и</w:t>
      </w:r>
      <w:r w:rsidRPr="00AA54C0">
        <w:rPr>
          <w:spacing w:val="-4"/>
          <w:sz w:val="28"/>
          <w:szCs w:val="28"/>
        </w:rPr>
        <w:t xml:space="preserve"> </w:t>
      </w:r>
      <w:r w:rsidRPr="00AA54C0">
        <w:rPr>
          <w:sz w:val="28"/>
          <w:szCs w:val="28"/>
        </w:rPr>
        <w:t>задачи</w:t>
      </w:r>
      <w:r w:rsidRPr="00AA54C0">
        <w:rPr>
          <w:spacing w:val="-3"/>
          <w:sz w:val="28"/>
          <w:szCs w:val="28"/>
        </w:rPr>
        <w:t xml:space="preserve"> </w:t>
      </w:r>
      <w:r w:rsidRPr="00AA54C0">
        <w:rPr>
          <w:spacing w:val="-2"/>
          <w:sz w:val="28"/>
          <w:szCs w:val="28"/>
        </w:rPr>
        <w:t>программы</w:t>
      </w:r>
    </w:p>
    <w:p w14:paraId="4AE703B3" w14:textId="77777777" w:rsidR="00C63EE5" w:rsidRPr="00490378" w:rsidRDefault="00C63EE5" w:rsidP="00C63EE5">
      <w:pPr>
        <w:spacing w:line="264" w:lineRule="auto"/>
        <w:ind w:firstLine="600"/>
        <w:jc w:val="both"/>
      </w:pPr>
      <w:r w:rsidRPr="00490378">
        <w:rPr>
          <w:color w:val="000000"/>
          <w:sz w:val="28"/>
        </w:rPr>
        <w:t>Изучение русского языка направлено на достижение следующих целей:</w:t>
      </w:r>
    </w:p>
    <w:p w14:paraId="1B85D122" w14:textId="77777777" w:rsidR="00C63EE5" w:rsidRPr="00490378" w:rsidRDefault="00C63EE5" w:rsidP="00C63EE5">
      <w:pPr>
        <w:spacing w:line="264" w:lineRule="auto"/>
        <w:ind w:firstLine="600"/>
        <w:jc w:val="both"/>
      </w:pPr>
      <w:r w:rsidRPr="00490378">
        <w:rPr>
          <w:color w:val="000000"/>
          <w:sz w:val="28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490378">
        <w:rPr>
          <w:color w:val="000000"/>
          <w:sz w:val="28"/>
        </w:rPr>
        <w:t>духовно­нравственных</w:t>
      </w:r>
      <w:proofErr w:type="spellEnd"/>
      <w:r w:rsidRPr="00490378">
        <w:rPr>
          <w:color w:val="000000"/>
          <w:sz w:val="28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77B4B66D" w14:textId="77777777" w:rsidR="00C63EE5" w:rsidRPr="00490378" w:rsidRDefault="00C63EE5" w:rsidP="00C63EE5">
      <w:pPr>
        <w:ind w:firstLine="600"/>
        <w:jc w:val="both"/>
      </w:pPr>
      <w:r w:rsidRPr="00490378">
        <w:rPr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6AC772D3" w14:textId="77777777" w:rsidR="00C63EE5" w:rsidRPr="00490378" w:rsidRDefault="00C63EE5" w:rsidP="00C63EE5">
      <w:pPr>
        <w:ind w:firstLine="600"/>
        <w:jc w:val="both"/>
      </w:pPr>
      <w:r w:rsidRPr="00490378">
        <w:rPr>
          <w:color w:val="000000"/>
          <w:sz w:val="28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490378">
        <w:rPr>
          <w:color w:val="000000"/>
          <w:sz w:val="28"/>
        </w:rPr>
        <w:t>морфемика</w:t>
      </w:r>
      <w:proofErr w:type="spellEnd"/>
      <w:r w:rsidRPr="00490378">
        <w:rPr>
          <w:color w:val="000000"/>
          <w:sz w:val="28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008CF2FB" w14:textId="77777777" w:rsidR="00C63EE5" w:rsidRPr="00490378" w:rsidRDefault="00C63EE5" w:rsidP="00C63EE5">
      <w:pPr>
        <w:ind w:firstLine="600"/>
        <w:jc w:val="both"/>
      </w:pPr>
      <w:r w:rsidRPr="00490378">
        <w:rPr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3A523112" w14:textId="77777777" w:rsidR="00C63EE5" w:rsidRPr="00490378" w:rsidRDefault="00C63EE5" w:rsidP="00C63EE5">
      <w:pPr>
        <w:ind w:firstLine="600"/>
        <w:jc w:val="both"/>
      </w:pPr>
      <w:r w:rsidRPr="00490378">
        <w:rPr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7E31479E" w14:textId="77777777" w:rsidR="00C63EE5" w:rsidRPr="00490378" w:rsidRDefault="00C63EE5" w:rsidP="00C63EE5">
      <w:pPr>
        <w:spacing w:line="264" w:lineRule="auto"/>
        <w:ind w:firstLine="600"/>
        <w:jc w:val="both"/>
      </w:pPr>
      <w:r w:rsidRPr="00490378">
        <w:rPr>
          <w:color w:val="000000"/>
          <w:sz w:val="28"/>
        </w:rPr>
        <w:t xml:space="preserve"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</w:t>
      </w:r>
      <w:r w:rsidRPr="00490378">
        <w:rPr>
          <w:color w:val="000000"/>
          <w:sz w:val="28"/>
        </w:rPr>
        <w:lastRenderedPageBreak/>
        <w:t>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43957A06" w14:textId="77777777" w:rsidR="00C63EE5" w:rsidRPr="00490378" w:rsidRDefault="00C63EE5" w:rsidP="00C63EE5">
      <w:pPr>
        <w:spacing w:line="264" w:lineRule="auto"/>
        <w:ind w:firstLine="600"/>
        <w:jc w:val="both"/>
      </w:pPr>
      <w:r w:rsidRPr="00490378">
        <w:rPr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58771B4F" w14:textId="77777777" w:rsidR="00C63EE5" w:rsidRPr="00490378" w:rsidRDefault="00C63EE5" w:rsidP="00C63EE5">
      <w:pPr>
        <w:ind w:firstLine="600"/>
        <w:jc w:val="both"/>
      </w:pPr>
      <w:r w:rsidRPr="00490378">
        <w:rPr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6C5F8B73" w14:textId="77777777" w:rsidR="00C63EE5" w:rsidRPr="00C63EE5" w:rsidRDefault="00C63EE5" w:rsidP="00AA54C0">
      <w:pPr>
        <w:pStyle w:val="2"/>
        <w:rPr>
          <w:color w:val="FF0000"/>
          <w:sz w:val="28"/>
          <w:szCs w:val="28"/>
        </w:rPr>
      </w:pPr>
    </w:p>
    <w:p w14:paraId="2875AE3E" w14:textId="77777777" w:rsidR="00AA54C0" w:rsidRPr="00AA54C0" w:rsidRDefault="00AA54C0" w:rsidP="00AA54C0">
      <w:pPr>
        <w:pStyle w:val="a3"/>
        <w:spacing w:before="1"/>
        <w:ind w:right="106" w:firstLine="628"/>
        <w:rPr>
          <w:sz w:val="28"/>
          <w:szCs w:val="28"/>
        </w:rPr>
      </w:pPr>
      <w:r w:rsidRPr="00AA54C0">
        <w:rPr>
          <w:b/>
          <w:sz w:val="28"/>
          <w:szCs w:val="28"/>
        </w:rPr>
        <w:t>Содержание программы</w:t>
      </w:r>
      <w:r w:rsidRPr="00AA54C0">
        <w:rPr>
          <w:b/>
          <w:spacing w:val="-3"/>
          <w:sz w:val="28"/>
          <w:szCs w:val="28"/>
        </w:rPr>
        <w:t xml:space="preserve"> </w:t>
      </w:r>
      <w:r w:rsidRPr="00AA54C0">
        <w:rPr>
          <w:sz w:val="28"/>
          <w:szCs w:val="28"/>
        </w:rPr>
        <w:t>представлено следующими разделами: собственно содержание курса русского языка в начальной школе, планируемые результаты освоения программы, критерии оценивания, тематическое планирование.</w:t>
      </w:r>
    </w:p>
    <w:p w14:paraId="45AA56EA" w14:textId="77777777" w:rsidR="00AA54C0" w:rsidRPr="00AA54C0" w:rsidRDefault="00AA54C0" w:rsidP="00AA54C0">
      <w:pPr>
        <w:pStyle w:val="a3"/>
        <w:ind w:right="115" w:firstLine="708"/>
        <w:rPr>
          <w:sz w:val="28"/>
          <w:szCs w:val="28"/>
        </w:rPr>
      </w:pPr>
      <w:r w:rsidRPr="00AA54C0">
        <w:rPr>
          <w:sz w:val="28"/>
          <w:szCs w:val="28"/>
        </w:rPr>
        <w:t xml:space="preserve">В соответствии с учебным планом школы на изучение данной программы выделено: 165 ч. (1 </w:t>
      </w:r>
      <w:proofErr w:type="spellStart"/>
      <w:r w:rsidRPr="00AA54C0">
        <w:rPr>
          <w:sz w:val="28"/>
          <w:szCs w:val="28"/>
        </w:rPr>
        <w:t>кл</w:t>
      </w:r>
      <w:proofErr w:type="spellEnd"/>
      <w:r w:rsidRPr="00AA54C0">
        <w:rPr>
          <w:sz w:val="28"/>
          <w:szCs w:val="28"/>
        </w:rPr>
        <w:t>.).</w:t>
      </w:r>
    </w:p>
    <w:p w14:paraId="32D53968" w14:textId="77777777" w:rsidR="009C776E" w:rsidRDefault="009C776E"/>
    <w:sectPr w:rsidR="009C7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546D2D"/>
    <w:multiLevelType w:val="hybridMultilevel"/>
    <w:tmpl w:val="30BAC490"/>
    <w:lvl w:ilvl="0" w:tplc="54B0397A">
      <w:numFmt w:val="bullet"/>
      <w:lvlText w:val="-"/>
      <w:lvlJc w:val="left"/>
      <w:pPr>
        <w:ind w:left="10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1"/>
        <w:szCs w:val="21"/>
        <w:lang w:val="ru-RU" w:eastAsia="en-US" w:bidi="ar-SA"/>
      </w:rPr>
    </w:lvl>
    <w:lvl w:ilvl="1" w:tplc="4F606534">
      <w:numFmt w:val="bullet"/>
      <w:lvlText w:val="•"/>
      <w:lvlJc w:val="left"/>
      <w:pPr>
        <w:ind w:left="1046" w:hanging="120"/>
      </w:pPr>
      <w:rPr>
        <w:rFonts w:hint="default"/>
        <w:lang w:val="ru-RU" w:eastAsia="en-US" w:bidi="ar-SA"/>
      </w:rPr>
    </w:lvl>
    <w:lvl w:ilvl="2" w:tplc="F00EF08C">
      <w:numFmt w:val="bullet"/>
      <w:lvlText w:val="•"/>
      <w:lvlJc w:val="left"/>
      <w:pPr>
        <w:ind w:left="1993" w:hanging="120"/>
      </w:pPr>
      <w:rPr>
        <w:rFonts w:hint="default"/>
        <w:lang w:val="ru-RU" w:eastAsia="en-US" w:bidi="ar-SA"/>
      </w:rPr>
    </w:lvl>
    <w:lvl w:ilvl="3" w:tplc="F140C7AE">
      <w:numFmt w:val="bullet"/>
      <w:lvlText w:val="•"/>
      <w:lvlJc w:val="left"/>
      <w:pPr>
        <w:ind w:left="2940" w:hanging="120"/>
      </w:pPr>
      <w:rPr>
        <w:rFonts w:hint="default"/>
        <w:lang w:val="ru-RU" w:eastAsia="en-US" w:bidi="ar-SA"/>
      </w:rPr>
    </w:lvl>
    <w:lvl w:ilvl="4" w:tplc="07188FB8">
      <w:numFmt w:val="bullet"/>
      <w:lvlText w:val="•"/>
      <w:lvlJc w:val="left"/>
      <w:pPr>
        <w:ind w:left="3887" w:hanging="120"/>
      </w:pPr>
      <w:rPr>
        <w:rFonts w:hint="default"/>
        <w:lang w:val="ru-RU" w:eastAsia="en-US" w:bidi="ar-SA"/>
      </w:rPr>
    </w:lvl>
    <w:lvl w:ilvl="5" w:tplc="FB64F4A2">
      <w:numFmt w:val="bullet"/>
      <w:lvlText w:val="•"/>
      <w:lvlJc w:val="left"/>
      <w:pPr>
        <w:ind w:left="4834" w:hanging="120"/>
      </w:pPr>
      <w:rPr>
        <w:rFonts w:hint="default"/>
        <w:lang w:val="ru-RU" w:eastAsia="en-US" w:bidi="ar-SA"/>
      </w:rPr>
    </w:lvl>
    <w:lvl w:ilvl="6" w:tplc="6D2A5948">
      <w:numFmt w:val="bullet"/>
      <w:lvlText w:val="•"/>
      <w:lvlJc w:val="left"/>
      <w:pPr>
        <w:ind w:left="5780" w:hanging="120"/>
      </w:pPr>
      <w:rPr>
        <w:rFonts w:hint="default"/>
        <w:lang w:val="ru-RU" w:eastAsia="en-US" w:bidi="ar-SA"/>
      </w:rPr>
    </w:lvl>
    <w:lvl w:ilvl="7" w:tplc="AAAAC082">
      <w:numFmt w:val="bullet"/>
      <w:lvlText w:val="•"/>
      <w:lvlJc w:val="left"/>
      <w:pPr>
        <w:ind w:left="6727" w:hanging="120"/>
      </w:pPr>
      <w:rPr>
        <w:rFonts w:hint="default"/>
        <w:lang w:val="ru-RU" w:eastAsia="en-US" w:bidi="ar-SA"/>
      </w:rPr>
    </w:lvl>
    <w:lvl w:ilvl="8" w:tplc="DBCA4D76">
      <w:numFmt w:val="bullet"/>
      <w:lvlText w:val="•"/>
      <w:lvlJc w:val="left"/>
      <w:pPr>
        <w:ind w:left="7674" w:hanging="12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4C0"/>
    <w:rsid w:val="002371D8"/>
    <w:rsid w:val="007652FC"/>
    <w:rsid w:val="009C776E"/>
    <w:rsid w:val="00AA54C0"/>
    <w:rsid w:val="00C337D5"/>
    <w:rsid w:val="00C6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A3E18"/>
  <w15:docId w15:val="{8D2EC4CC-1AAE-4478-9FED-B8A815C4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A54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AA54C0"/>
    <w:pPr>
      <w:spacing w:line="251" w:lineRule="exact"/>
      <w:ind w:left="1029"/>
      <w:jc w:val="both"/>
      <w:outlineLvl w:val="0"/>
    </w:pPr>
    <w:rPr>
      <w:b/>
      <w:bCs/>
    </w:rPr>
  </w:style>
  <w:style w:type="paragraph" w:styleId="2">
    <w:name w:val="heading 2"/>
    <w:basedOn w:val="a"/>
    <w:link w:val="20"/>
    <w:uiPriority w:val="1"/>
    <w:qFormat/>
    <w:rsid w:val="00AA54C0"/>
    <w:pPr>
      <w:spacing w:before="3" w:line="239" w:lineRule="exact"/>
      <w:ind w:left="809"/>
      <w:jc w:val="both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A54C0"/>
    <w:rPr>
      <w:rFonts w:ascii="Times New Roman" w:eastAsia="Times New Roman" w:hAnsi="Times New Roman" w:cs="Times New Roman"/>
      <w:b/>
      <w:bCs/>
    </w:rPr>
  </w:style>
  <w:style w:type="character" w:customStyle="1" w:styleId="20">
    <w:name w:val="Заголовок 2 Знак"/>
    <w:basedOn w:val="a0"/>
    <w:link w:val="2"/>
    <w:uiPriority w:val="1"/>
    <w:rsid w:val="00AA54C0"/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3">
    <w:name w:val="Body Text"/>
    <w:basedOn w:val="a"/>
    <w:link w:val="a4"/>
    <w:uiPriority w:val="1"/>
    <w:qFormat/>
    <w:rsid w:val="00AA54C0"/>
    <w:pPr>
      <w:ind w:left="100"/>
      <w:jc w:val="both"/>
    </w:pPr>
    <w:rPr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1"/>
    <w:rsid w:val="00AA54C0"/>
    <w:rPr>
      <w:rFonts w:ascii="Times New Roman" w:eastAsia="Times New Roman" w:hAnsi="Times New Roman" w:cs="Times New Roman"/>
      <w:sz w:val="21"/>
      <w:szCs w:val="21"/>
    </w:rPr>
  </w:style>
  <w:style w:type="paragraph" w:styleId="a5">
    <w:name w:val="List Paragraph"/>
    <w:basedOn w:val="a"/>
    <w:uiPriority w:val="1"/>
    <w:qFormat/>
    <w:rsid w:val="00AA54C0"/>
    <w:pPr>
      <w:ind w:left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2845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Жанна Фролова</cp:lastModifiedBy>
  <cp:revision>2</cp:revision>
  <dcterms:created xsi:type="dcterms:W3CDTF">2024-09-06T10:20:00Z</dcterms:created>
  <dcterms:modified xsi:type="dcterms:W3CDTF">2024-09-06T10:20:00Z</dcterms:modified>
</cp:coreProperties>
</file>