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0E" w:rsidRPr="00C7651E" w:rsidRDefault="008A600E" w:rsidP="008A600E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A600E" w:rsidRPr="00C7651E" w:rsidRDefault="008A600E" w:rsidP="008A600E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‌</w:t>
      </w:r>
      <w:bookmarkStart w:id="0" w:name="4a322752-fcaf-4427-b9e0-cccde52766b4"/>
      <w:r w:rsidRPr="00C7651E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C7651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A600E" w:rsidRPr="00C7651E" w:rsidRDefault="008A600E" w:rsidP="008A600E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>‌</w:t>
      </w:r>
      <w:bookmarkStart w:id="1" w:name="822f47c8-4479-4ad4-bf35-6b6cd8b824a8"/>
      <w:r w:rsidRPr="00C7651E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C7651E">
        <w:rPr>
          <w:rFonts w:ascii="Times New Roman" w:hAnsi="Times New Roman"/>
          <w:b/>
          <w:color w:val="000000"/>
          <w:sz w:val="28"/>
        </w:rPr>
        <w:t>‌</w:t>
      </w:r>
      <w:r w:rsidRPr="00C7651E">
        <w:rPr>
          <w:rFonts w:ascii="Times New Roman" w:hAnsi="Times New Roman"/>
          <w:color w:val="000000"/>
          <w:sz w:val="28"/>
        </w:rPr>
        <w:t>​</w:t>
      </w:r>
    </w:p>
    <w:p w:rsidR="008A600E" w:rsidRPr="00C7651E" w:rsidRDefault="008A600E" w:rsidP="008A600E">
      <w:pPr>
        <w:spacing w:after="0" w:line="408" w:lineRule="auto"/>
        <w:ind w:left="120"/>
        <w:jc w:val="center"/>
      </w:pPr>
      <w:r w:rsidRPr="00C7651E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C7651E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C7651E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8A600E" w:rsidRPr="00C7651E" w:rsidRDefault="008A600E" w:rsidP="008A600E">
      <w:pPr>
        <w:spacing w:after="0"/>
        <w:ind w:left="120"/>
      </w:pPr>
    </w:p>
    <w:p w:rsidR="008A600E" w:rsidRPr="00C7651E" w:rsidRDefault="008A600E" w:rsidP="008A600E">
      <w:pPr>
        <w:spacing w:after="0"/>
        <w:ind w:left="120"/>
      </w:pPr>
    </w:p>
    <w:p w:rsidR="008A600E" w:rsidRPr="00C7651E" w:rsidRDefault="008A600E" w:rsidP="008A600E">
      <w:pPr>
        <w:spacing w:after="0"/>
        <w:ind w:left="120"/>
      </w:pPr>
    </w:p>
    <w:p w:rsidR="008A600E" w:rsidRPr="00C7651E" w:rsidRDefault="008A600E" w:rsidP="008A600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A600E" w:rsidRPr="00E2220E" w:rsidTr="00BB5792">
        <w:tc>
          <w:tcPr>
            <w:tcW w:w="3114" w:type="dxa"/>
          </w:tcPr>
          <w:p w:rsidR="008A600E" w:rsidRPr="0040209D" w:rsidRDefault="008A600E" w:rsidP="00BB579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</w:t>
            </w:r>
          </w:p>
          <w:p w:rsidR="008A600E" w:rsidRDefault="008A600E" w:rsidP="00BB5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Колесникова И.Н.</w:t>
            </w:r>
          </w:p>
          <w:p w:rsidR="008A600E" w:rsidRDefault="008A600E" w:rsidP="00BB5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2024 г.</w:t>
            </w:r>
          </w:p>
          <w:p w:rsidR="008A600E" w:rsidRPr="0040209D" w:rsidRDefault="008A600E" w:rsidP="00BB5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600E" w:rsidRPr="0040209D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8A600E" w:rsidRDefault="008A600E" w:rsidP="00BB5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8A600E" w:rsidRDefault="008A600E" w:rsidP="00BB5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8A600E" w:rsidRPr="0040209D" w:rsidRDefault="008A600E" w:rsidP="00BB5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A600E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A600E" w:rsidRDefault="008A600E" w:rsidP="00BB579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A600E" w:rsidRPr="008944ED" w:rsidRDefault="008A600E" w:rsidP="00BB579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С.Н.</w:t>
            </w:r>
          </w:p>
          <w:p w:rsidR="008A600E" w:rsidRDefault="008A600E" w:rsidP="00BB57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№65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 г.</w:t>
            </w:r>
          </w:p>
          <w:p w:rsidR="008A600E" w:rsidRPr="0040209D" w:rsidRDefault="008A600E" w:rsidP="00BB57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A600E" w:rsidRDefault="008A600E" w:rsidP="008A600E">
      <w:pPr>
        <w:spacing w:after="0"/>
        <w:ind w:left="120"/>
      </w:pPr>
    </w:p>
    <w:p w:rsidR="008A600E" w:rsidRDefault="008A600E" w:rsidP="008A60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A600E" w:rsidRDefault="008A600E" w:rsidP="008A600E">
      <w:pPr>
        <w:spacing w:after="0"/>
        <w:ind w:left="120"/>
      </w:pPr>
    </w:p>
    <w:p w:rsidR="008A600E" w:rsidRDefault="008A600E" w:rsidP="008A600E">
      <w:pPr>
        <w:spacing w:after="0"/>
        <w:ind w:left="120"/>
      </w:pPr>
    </w:p>
    <w:p w:rsidR="008A600E" w:rsidRDefault="008A600E" w:rsidP="008A600E">
      <w:pPr>
        <w:spacing w:after="0"/>
        <w:ind w:left="120"/>
      </w:pPr>
    </w:p>
    <w:p w:rsidR="008A600E" w:rsidRDefault="008A600E" w:rsidP="008A60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A600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элективного курса «Современные проблемы биологии</w:t>
      </w:r>
      <w:r w:rsidRPr="00C7651E">
        <w:rPr>
          <w:rFonts w:ascii="Times New Roman" w:hAnsi="Times New Roman"/>
          <w:b/>
          <w:color w:val="000000"/>
          <w:sz w:val="28"/>
        </w:rPr>
        <w:t>»</w:t>
      </w:r>
    </w:p>
    <w:p w:rsidR="008A600E" w:rsidRPr="008A600E" w:rsidRDefault="00AB75E6" w:rsidP="008A600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11</w:t>
      </w:r>
      <w:r w:rsidR="008A600E" w:rsidRPr="00C7651E">
        <w:rPr>
          <w:rFonts w:ascii="Times New Roman" w:hAnsi="Times New Roman"/>
          <w:color w:val="000000"/>
          <w:sz w:val="28"/>
        </w:rPr>
        <w:t xml:space="preserve"> классов </w:t>
      </w: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Pr="00C7651E" w:rsidRDefault="008A600E" w:rsidP="008A600E">
      <w:pPr>
        <w:spacing w:after="0"/>
        <w:ind w:left="120"/>
        <w:jc w:val="center"/>
      </w:pPr>
    </w:p>
    <w:p w:rsidR="008A600E" w:rsidRDefault="008A600E" w:rsidP="008A600E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  <w:bookmarkStart w:id="2" w:name="83ace5c0-f913-49d8-975d-9ddb35d71a16"/>
    </w:p>
    <w:p w:rsidR="008A600E" w:rsidRDefault="008A600E" w:rsidP="008A600E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</w:rPr>
      </w:pPr>
    </w:p>
    <w:p w:rsidR="007B1FED" w:rsidRPr="00F45036" w:rsidRDefault="008A600E" w:rsidP="008A600E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</w:rPr>
      </w:pPr>
      <w:r w:rsidRPr="00C7651E">
        <w:rPr>
          <w:rFonts w:ascii="Times New Roman" w:hAnsi="Times New Roman"/>
          <w:b/>
          <w:color w:val="000000"/>
          <w:sz w:val="28"/>
        </w:rPr>
        <w:t>с. Заветное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2024</w:t>
      </w:r>
      <w:r w:rsidRPr="00C7651E">
        <w:rPr>
          <w:rFonts w:ascii="Times New Roman" w:hAnsi="Times New Roman"/>
          <w:b/>
          <w:color w:val="000000"/>
          <w:sz w:val="28"/>
        </w:rPr>
        <w:t xml:space="preserve">‌ </w:t>
      </w:r>
    </w:p>
    <w:p w:rsidR="008A600E" w:rsidRDefault="008A600E" w:rsidP="007B1FED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7B1FED" w:rsidRPr="0086426F" w:rsidRDefault="007B1FED" w:rsidP="007B1FE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86426F">
        <w:rPr>
          <w:rFonts w:ascii="Times New Roman" w:hAnsi="Times New Roman"/>
          <w:sz w:val="24"/>
          <w:szCs w:val="24"/>
        </w:rPr>
        <w:lastRenderedPageBreak/>
        <w:t>1.</w:t>
      </w:r>
      <w:r w:rsidRPr="0086426F">
        <w:rPr>
          <w:rFonts w:ascii="Times New Roman" w:eastAsia="Times New Roman" w:hAnsi="Times New Roman"/>
          <w:b/>
          <w:sz w:val="24"/>
          <w:szCs w:val="24"/>
        </w:rPr>
        <w:t>Пояснительная записка</w:t>
      </w:r>
    </w:p>
    <w:p w:rsidR="007B1FED" w:rsidRPr="00FE47D0" w:rsidRDefault="007B1FED" w:rsidP="007B1F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B1FED" w:rsidRPr="00381730" w:rsidRDefault="007B1FED" w:rsidP="00381730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817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730" w:rsidRPr="00381730">
        <w:rPr>
          <w:sz w:val="28"/>
          <w:szCs w:val="28"/>
        </w:rPr>
        <w:tab/>
      </w:r>
      <w:proofErr w:type="gramStart"/>
      <w:r w:rsidRPr="00381730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FE47D0" w:rsidRPr="00381730">
        <w:rPr>
          <w:rFonts w:ascii="Times New Roman" w:hAnsi="Times New Roman" w:cs="Times New Roman"/>
          <w:sz w:val="24"/>
          <w:szCs w:val="24"/>
        </w:rPr>
        <w:t xml:space="preserve"> </w:t>
      </w:r>
      <w:r w:rsidRPr="00381730">
        <w:rPr>
          <w:rFonts w:ascii="Times New Roman" w:hAnsi="Times New Roman" w:cs="Times New Roman"/>
          <w:sz w:val="24"/>
          <w:szCs w:val="24"/>
        </w:rPr>
        <w:t xml:space="preserve">по </w:t>
      </w:r>
      <w:r w:rsidR="00381730" w:rsidRPr="00381730">
        <w:rPr>
          <w:rFonts w:ascii="Times New Roman" w:hAnsi="Times New Roman" w:cs="Times New Roman"/>
          <w:sz w:val="24"/>
          <w:szCs w:val="24"/>
        </w:rPr>
        <w:t>элективному</w:t>
      </w:r>
      <w:r w:rsidR="00FE47D0" w:rsidRPr="00381730">
        <w:rPr>
          <w:rFonts w:ascii="Times New Roman" w:hAnsi="Times New Roman" w:cs="Times New Roman"/>
          <w:sz w:val="24"/>
          <w:szCs w:val="24"/>
        </w:rPr>
        <w:t xml:space="preserve"> курсу «Современные проблемы биологии» </w:t>
      </w:r>
      <w:r w:rsidR="00AB75E6">
        <w:rPr>
          <w:rFonts w:ascii="Times New Roman" w:hAnsi="Times New Roman" w:cs="Times New Roman"/>
          <w:sz w:val="24"/>
          <w:szCs w:val="24"/>
        </w:rPr>
        <w:t>предназначена для 11</w:t>
      </w:r>
      <w:r w:rsidRPr="00381730"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FE47D0" w:rsidRPr="00381730">
        <w:rPr>
          <w:rFonts w:ascii="Times New Roman" w:hAnsi="Times New Roman" w:cs="Times New Roman"/>
          <w:sz w:val="24"/>
          <w:szCs w:val="24"/>
        </w:rPr>
        <w:t xml:space="preserve"> </w:t>
      </w:r>
      <w:r w:rsidRPr="00381730">
        <w:rPr>
          <w:rFonts w:ascii="Times New Roman" w:hAnsi="Times New Roman" w:cs="Times New Roman"/>
          <w:sz w:val="24"/>
          <w:szCs w:val="24"/>
        </w:rPr>
        <w:t xml:space="preserve">средней общеобразовательной школы </w:t>
      </w:r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>составлена на основе требований к результатам освоения основной обр</w:t>
      </w:r>
      <w:r w:rsidR="00381730">
        <w:rPr>
          <w:rFonts w:ascii="Times New Roman" w:hAnsi="Times New Roman" w:cs="Times New Roman"/>
          <w:color w:val="000000"/>
          <w:sz w:val="24"/>
          <w:szCs w:val="24"/>
        </w:rPr>
        <w:t>азовательной программы среднего</w:t>
      </w:r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образования, представленных в ФГОС СОО, а также федеральной рабочей программы воспитания, </w:t>
      </w:r>
      <w:r w:rsidRPr="00381730">
        <w:rPr>
          <w:rFonts w:ascii="Times New Roman" w:hAnsi="Times New Roman" w:cs="Times New Roman"/>
          <w:sz w:val="24"/>
          <w:szCs w:val="24"/>
        </w:rPr>
        <w:t>основной образовательной программой среднего общего обра</w:t>
      </w:r>
      <w:r w:rsidR="00381730">
        <w:rPr>
          <w:rFonts w:ascii="Times New Roman" w:hAnsi="Times New Roman" w:cs="Times New Roman"/>
          <w:sz w:val="24"/>
          <w:szCs w:val="24"/>
        </w:rPr>
        <w:t xml:space="preserve">зования МБОУ </w:t>
      </w:r>
      <w:proofErr w:type="spellStart"/>
      <w:r w:rsidR="00381730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="00381730">
        <w:rPr>
          <w:rFonts w:ascii="Times New Roman" w:hAnsi="Times New Roman" w:cs="Times New Roman"/>
          <w:sz w:val="24"/>
          <w:szCs w:val="24"/>
        </w:rPr>
        <w:t xml:space="preserve"> СОШ №1;</w:t>
      </w:r>
      <w:r w:rsidRPr="003817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>Сивоглазов</w:t>
      </w:r>
      <w:proofErr w:type="spellEnd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 xml:space="preserve"> В. И., Пасечник В. В. Программы элективных курсов.</w:t>
      </w:r>
      <w:proofErr w:type="gramEnd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 xml:space="preserve"> Биология. 10-11 </w:t>
      </w:r>
      <w:proofErr w:type="spellStart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381730" w:rsidRPr="00381730">
        <w:rPr>
          <w:rFonts w:ascii="Times New Roman" w:hAnsi="Times New Roman" w:cs="Times New Roman"/>
          <w:color w:val="000000"/>
          <w:sz w:val="24"/>
          <w:szCs w:val="24"/>
        </w:rPr>
        <w:t>.: Профильное обучение. - М.: Дрофа, 2005. - 128 с. - (Элективные курсы). </w:t>
      </w:r>
    </w:p>
    <w:p w:rsidR="00C50FC5" w:rsidRDefault="00C50FC5" w:rsidP="00605F2B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 курса</w:t>
      </w:r>
      <w:r w:rsidRPr="00C50F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обобщить биологические знания учащихся, углубив их до понимания биологических закономерностей, современных теорий, концепций и учений, но и показать прикладное и практическое значение биологии. Он направлен на формирование у учащихся целостной системы знаний о живой природе, ее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605F2B" w:rsidRPr="00605F2B" w:rsidRDefault="00605F2B" w:rsidP="00605F2B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0412">
        <w:rPr>
          <w:rFonts w:ascii="Times New Roman" w:hAnsi="Times New Roman"/>
          <w:sz w:val="24"/>
          <w:szCs w:val="24"/>
        </w:rPr>
        <w:t xml:space="preserve">В </w:t>
      </w:r>
      <w:r w:rsidR="0022224D">
        <w:rPr>
          <w:rFonts w:ascii="Times New Roman" w:hAnsi="Times New Roman"/>
          <w:sz w:val="24"/>
          <w:szCs w:val="24"/>
        </w:rPr>
        <w:t>соответстви</w:t>
      </w:r>
      <w:r w:rsidR="009C693D">
        <w:rPr>
          <w:rFonts w:ascii="Times New Roman" w:hAnsi="Times New Roman"/>
          <w:sz w:val="24"/>
          <w:szCs w:val="24"/>
        </w:rPr>
        <w:t>е с календарным графиком на 2024-2025</w:t>
      </w:r>
      <w:r w:rsidR="0022224D">
        <w:rPr>
          <w:rFonts w:ascii="Times New Roman" w:hAnsi="Times New Roman"/>
          <w:sz w:val="24"/>
          <w:szCs w:val="24"/>
        </w:rPr>
        <w:t xml:space="preserve"> учебный год и расписанием</w:t>
      </w:r>
      <w:r w:rsidRPr="005E0412">
        <w:rPr>
          <w:rFonts w:ascii="Times New Roman" w:hAnsi="Times New Roman"/>
          <w:sz w:val="24"/>
          <w:szCs w:val="24"/>
        </w:rPr>
        <w:t xml:space="preserve"> </w:t>
      </w:r>
      <w:r w:rsidR="009C693D">
        <w:rPr>
          <w:rFonts w:ascii="Times New Roman" w:hAnsi="Times New Roman"/>
          <w:color w:val="000000" w:themeColor="text1"/>
          <w:sz w:val="24"/>
          <w:szCs w:val="24"/>
        </w:rPr>
        <w:t>учебных  занятий на 2024-2025</w:t>
      </w:r>
      <w:r w:rsidRPr="005E0412">
        <w:rPr>
          <w:rFonts w:ascii="Times New Roman" w:hAnsi="Times New Roman"/>
          <w:color w:val="000000" w:themeColor="text1"/>
          <w:sz w:val="24"/>
          <w:szCs w:val="24"/>
        </w:rPr>
        <w:t xml:space="preserve"> учебный год данная раб</w:t>
      </w:r>
      <w:r w:rsidR="008A600E">
        <w:rPr>
          <w:rFonts w:ascii="Times New Roman" w:hAnsi="Times New Roman"/>
          <w:color w:val="000000" w:themeColor="text1"/>
          <w:sz w:val="24"/>
          <w:szCs w:val="24"/>
        </w:rPr>
        <w:t>очая программа рассчитана на  34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часа</w:t>
      </w:r>
      <w:r w:rsidRPr="005E0412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A92B12" w:rsidRPr="00555012" w:rsidRDefault="00A92B12" w:rsidP="00A92B1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012">
        <w:rPr>
          <w:rFonts w:ascii="Times New Roman" w:hAnsi="Times New Roman" w:cs="Times New Roman"/>
          <w:b/>
          <w:sz w:val="24"/>
          <w:szCs w:val="24"/>
        </w:rPr>
        <w:t>2. Планируемые  результаты освоения  учебного предмета</w:t>
      </w:r>
    </w:p>
    <w:p w:rsidR="00A92B12" w:rsidRPr="000522B2" w:rsidRDefault="00A92B12" w:rsidP="00A92B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2B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Личностными результатами </w:t>
      </w:r>
      <w:r w:rsidRPr="000522B2">
        <w:rPr>
          <w:rFonts w:ascii="Times New Roman" w:hAnsi="Times New Roman" w:cs="Times New Roman"/>
          <w:sz w:val="24"/>
          <w:szCs w:val="24"/>
        </w:rPr>
        <w:t>являются:</w:t>
      </w:r>
    </w:p>
    <w:p w:rsidR="00A92B12" w:rsidRPr="000522B2" w:rsidRDefault="00A92B12" w:rsidP="00A92B1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0522B2">
        <w:t>реализация этических установок по отношению к биологическим открытиям, исследованиям и</w:t>
      </w:r>
      <w:r>
        <w:t xml:space="preserve"> </w:t>
      </w:r>
      <w:r w:rsidRPr="000522B2">
        <w:t>их результатам</w:t>
      </w:r>
      <w:r>
        <w:t>;</w:t>
      </w:r>
    </w:p>
    <w:p w:rsidR="00A92B12" w:rsidRPr="000522B2" w:rsidRDefault="00A92B12" w:rsidP="00A92B1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0522B2">
        <w:t>признания высокой ценности жизни во всех ее проявлениях,</w:t>
      </w:r>
      <w:r>
        <w:t xml:space="preserve"> здоровья своего и других людей, </w:t>
      </w:r>
      <w:r w:rsidRPr="000522B2">
        <w:t>реализации установок здорового образа жизни;</w:t>
      </w:r>
    </w:p>
    <w:p w:rsidR="00A92B12" w:rsidRPr="000522B2" w:rsidRDefault="00A92B12" w:rsidP="00A92B1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proofErr w:type="spellStart"/>
      <w:r w:rsidRPr="000522B2">
        <w:t>сформированности</w:t>
      </w:r>
      <w:proofErr w:type="spellEnd"/>
      <w:r w:rsidRPr="000522B2">
        <w:t xml:space="preserve"> познавательных мотивов, направленных на получение нового знания в</w:t>
      </w:r>
      <w:r>
        <w:t xml:space="preserve"> </w:t>
      </w:r>
      <w:r w:rsidRPr="000522B2">
        <w:t>области биологии в связи с будущей деятельностью или бытовыми проблемами, связанными с</w:t>
      </w:r>
      <w:r>
        <w:t xml:space="preserve"> </w:t>
      </w:r>
      <w:r w:rsidRPr="000522B2">
        <w:t>сохранением собственного здоровья и экологической безопасностью</w:t>
      </w:r>
      <w:r>
        <w:t>.</w:t>
      </w:r>
    </w:p>
    <w:p w:rsidR="00A92B12" w:rsidRDefault="00A92B12" w:rsidP="00A92B1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2B2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0522B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результатами </w:t>
      </w:r>
      <w:r>
        <w:rPr>
          <w:rFonts w:ascii="Times New Roman" w:hAnsi="Times New Roman" w:cs="Times New Roman"/>
          <w:sz w:val="24"/>
          <w:szCs w:val="24"/>
        </w:rPr>
        <w:t xml:space="preserve">освоения выпускниками </w:t>
      </w:r>
      <w:r w:rsidRPr="0086426F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A92B12" w:rsidRPr="000522B2" w:rsidRDefault="00A92B12" w:rsidP="00A92B1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6426F">
        <w:rPr>
          <w:rFonts w:ascii="Times New Roman" w:hAnsi="Times New Roman" w:cs="Times New Roman"/>
          <w:sz w:val="24"/>
          <w:szCs w:val="24"/>
        </w:rPr>
        <w:t>являются:</w:t>
      </w:r>
    </w:p>
    <w:p w:rsidR="00A92B12" w:rsidRPr="000522B2" w:rsidRDefault="00A92B12" w:rsidP="00A92B1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proofErr w:type="gramStart"/>
      <w:r w:rsidRPr="000522B2">
        <w:t>овладение составляющими исследовательской и проектной деятельности, включая умения</w:t>
      </w:r>
      <w:r>
        <w:t xml:space="preserve"> </w:t>
      </w:r>
      <w:r w:rsidRPr="000522B2">
        <w:t>видеть проблему, ставить вопросы, выдвигать гипотезы, давать определения понятиям,</w:t>
      </w:r>
      <w:r>
        <w:t xml:space="preserve"> </w:t>
      </w:r>
      <w:r w:rsidRPr="000522B2">
        <w:t xml:space="preserve">классифицировать, наблюдать, проводить эксперименты, </w:t>
      </w:r>
      <w:r w:rsidRPr="000522B2">
        <w:lastRenderedPageBreak/>
        <w:t>делать выводы и заключения,</w:t>
      </w:r>
      <w:r>
        <w:t xml:space="preserve"> </w:t>
      </w:r>
      <w:r w:rsidRPr="000522B2">
        <w:t>структурировать материал, объяснить, доказывать, защищать свои идеи</w:t>
      </w:r>
      <w:r>
        <w:t>;</w:t>
      </w:r>
      <w:proofErr w:type="gramEnd"/>
    </w:p>
    <w:p w:rsidR="00A92B12" w:rsidRPr="000522B2" w:rsidRDefault="00A92B12" w:rsidP="00A92B1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0522B2">
        <w:t>умение работать с разными источниками биологической информации: находит биологическую</w:t>
      </w:r>
      <w:r>
        <w:t xml:space="preserve"> </w:t>
      </w:r>
      <w:r w:rsidRPr="000522B2">
        <w:t>информацию в различных источниках, анализировать и оценивать информацию,</w:t>
      </w:r>
      <w:r>
        <w:t xml:space="preserve"> </w:t>
      </w:r>
      <w:r w:rsidRPr="000522B2">
        <w:t>преобразовывать информацию из одной формы в другую</w:t>
      </w:r>
      <w:r>
        <w:t>;</w:t>
      </w:r>
    </w:p>
    <w:p w:rsidR="00A92B12" w:rsidRDefault="00A92B12" w:rsidP="00A92B1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 w:rsidRPr="000522B2">
        <w:t>способность выбирать целевые и смысловые установки в своих действиях и поступках по</w:t>
      </w:r>
      <w:r>
        <w:t xml:space="preserve"> </w:t>
      </w:r>
      <w:r w:rsidRPr="000522B2">
        <w:t>отношению к живой природе, здоровью своему и окружающих</w:t>
      </w:r>
      <w:r>
        <w:t>;</w:t>
      </w:r>
    </w:p>
    <w:p w:rsidR="00A92B12" w:rsidRPr="000522B2" w:rsidRDefault="00A92B12" w:rsidP="00A92B12">
      <w:pPr>
        <w:pStyle w:val="a5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>
        <w:t>умение адекватно использовать речевые средства для дискуссии и аргументации своей позиции, сравнивать разные точки зрения, отстаивать свою позицию.</w:t>
      </w:r>
    </w:p>
    <w:p w:rsidR="00A92B12" w:rsidRPr="00D16380" w:rsidRDefault="00A92B12" w:rsidP="00A92B12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Pr="000522B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ы. </w:t>
      </w:r>
      <w:r>
        <w:rPr>
          <w:rFonts w:ascii="Times New Roman" w:hAnsi="Times New Roman" w:cs="Times New Roman"/>
          <w:sz w:val="24"/>
          <w:szCs w:val="24"/>
        </w:rPr>
        <w:t xml:space="preserve">В результате изучения факультативного курса </w:t>
      </w:r>
      <w:r w:rsidRPr="00D16380">
        <w:rPr>
          <w:rFonts w:ascii="Times New Roman" w:hAnsi="Times New Roman" w:cs="Times New Roman"/>
          <w:sz w:val="24"/>
          <w:szCs w:val="24"/>
        </w:rPr>
        <w:t>на уровне среднего общего образования:</w:t>
      </w:r>
    </w:p>
    <w:p w:rsidR="00A92B12" w:rsidRPr="00D16380" w:rsidRDefault="00A92B12" w:rsidP="00A92B12">
      <w:pPr>
        <w:rPr>
          <w:rFonts w:ascii="Times New Roman" w:hAnsi="Times New Roman" w:cs="Times New Roman"/>
          <w:sz w:val="24"/>
          <w:szCs w:val="24"/>
          <w:u w:val="single"/>
        </w:rPr>
      </w:pPr>
      <w:r w:rsidRPr="00D16380">
        <w:rPr>
          <w:rFonts w:ascii="Times New Roman" w:hAnsi="Times New Roman" w:cs="Times New Roman"/>
          <w:sz w:val="24"/>
          <w:szCs w:val="24"/>
          <w:u w:val="single"/>
        </w:rPr>
        <w:t>Выпускник на базовом уровне научится: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A92B12" w:rsidRDefault="00A92B12" w:rsidP="00A92B12">
      <w:pPr>
        <w:pStyle w:val="a"/>
        <w:rPr>
          <w:sz w:val="24"/>
          <w:szCs w:val="24"/>
        </w:rPr>
      </w:pPr>
      <w:r w:rsidRPr="00A92B12">
        <w:rPr>
          <w:sz w:val="24"/>
          <w:szCs w:val="24"/>
        </w:rPr>
        <w:t xml:space="preserve">понимать смысл, различать и описывать системную связь между основополагающими биологическими понятиями: </w:t>
      </w:r>
    </w:p>
    <w:p w:rsidR="00A92B12" w:rsidRPr="00A92B12" w:rsidRDefault="00A92B12" w:rsidP="00A92B12">
      <w:pPr>
        <w:pStyle w:val="a"/>
        <w:rPr>
          <w:sz w:val="24"/>
          <w:szCs w:val="24"/>
        </w:rPr>
      </w:pPr>
      <w:r w:rsidRPr="00A92B12">
        <w:rPr>
          <w:sz w:val="24"/>
          <w:szCs w:val="24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A92B12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распознавать популяцию и биологический вид по основным признакам;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объяснять многообразие организмов, применяя эволюционную теорию;</w:t>
      </w:r>
    </w:p>
    <w:p w:rsidR="00A92B12" w:rsidRDefault="00A92B12" w:rsidP="00A92B12">
      <w:pPr>
        <w:pStyle w:val="a"/>
        <w:rPr>
          <w:sz w:val="24"/>
          <w:szCs w:val="24"/>
        </w:rPr>
      </w:pPr>
      <w:r w:rsidRPr="00A92B12">
        <w:rPr>
          <w:sz w:val="24"/>
          <w:szCs w:val="24"/>
        </w:rPr>
        <w:t xml:space="preserve">классифицировать биологические объекты на основании одного или нескольких существенных признаков </w:t>
      </w:r>
    </w:p>
    <w:p w:rsidR="00A92B12" w:rsidRPr="00A92B12" w:rsidRDefault="00A92B12" w:rsidP="00A92B12">
      <w:pPr>
        <w:pStyle w:val="a"/>
        <w:rPr>
          <w:sz w:val="24"/>
          <w:szCs w:val="24"/>
        </w:rPr>
      </w:pPr>
      <w:r w:rsidRPr="00A92B12">
        <w:rPr>
          <w:sz w:val="24"/>
          <w:szCs w:val="24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>
        <w:rPr>
          <w:sz w:val="24"/>
          <w:szCs w:val="24"/>
        </w:rPr>
        <w:t xml:space="preserve">выявлять </w:t>
      </w:r>
      <w:r w:rsidRPr="009C182C">
        <w:rPr>
          <w:sz w:val="24"/>
          <w:szCs w:val="24"/>
        </w:rPr>
        <w:t>действию экологических факторов;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lastRenderedPageBreak/>
        <w:t xml:space="preserve">приводить доказательства необходимости сохранения </w:t>
      </w:r>
      <w:proofErr w:type="spellStart"/>
      <w:r w:rsidRPr="009C182C">
        <w:rPr>
          <w:sz w:val="24"/>
          <w:szCs w:val="24"/>
        </w:rPr>
        <w:t>биоразнообразия</w:t>
      </w:r>
      <w:proofErr w:type="spellEnd"/>
      <w:r w:rsidRPr="009C182C">
        <w:rPr>
          <w:sz w:val="24"/>
          <w:szCs w:val="24"/>
        </w:rPr>
        <w:t xml:space="preserve"> для устойчивого развития и охраны окружающей среды;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A92B12" w:rsidRPr="009C182C" w:rsidRDefault="00A92B12" w:rsidP="00A92B12">
      <w:pPr>
        <w:pStyle w:val="a"/>
        <w:rPr>
          <w:sz w:val="24"/>
          <w:szCs w:val="24"/>
        </w:rPr>
      </w:pPr>
      <w:r w:rsidRPr="009C182C">
        <w:rPr>
          <w:sz w:val="24"/>
          <w:szCs w:val="24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объяснять причины наследственных заболеваний;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A92B12" w:rsidRPr="001A2ACF" w:rsidRDefault="00A92B12" w:rsidP="00A92B12">
      <w:pPr>
        <w:pStyle w:val="a"/>
        <w:rPr>
          <w:sz w:val="24"/>
          <w:szCs w:val="24"/>
        </w:rPr>
      </w:pPr>
      <w:r w:rsidRPr="001A2ACF">
        <w:rPr>
          <w:sz w:val="24"/>
          <w:szCs w:val="24"/>
        </w:rPr>
        <w:t>объяснять последствия влияния мутагенов;</w:t>
      </w:r>
    </w:p>
    <w:p w:rsidR="00605F2B" w:rsidRPr="00D16380" w:rsidRDefault="00605F2B" w:rsidP="00605F2B">
      <w:pPr>
        <w:rPr>
          <w:rFonts w:ascii="Times New Roman" w:hAnsi="Times New Roman" w:cs="Times New Roman"/>
          <w:sz w:val="24"/>
          <w:szCs w:val="24"/>
          <w:u w:val="single"/>
        </w:rPr>
      </w:pPr>
      <w:r w:rsidRPr="00D16380">
        <w:rPr>
          <w:rFonts w:ascii="Times New Roman" w:hAnsi="Times New Roman" w:cs="Times New Roman"/>
          <w:sz w:val="24"/>
          <w:szCs w:val="24"/>
          <w:u w:val="single"/>
        </w:rPr>
        <w:t>Выпускник на базовом уровне получит возможность научиться:</w:t>
      </w:r>
    </w:p>
    <w:p w:rsidR="00605F2B" w:rsidRPr="001A2ACF" w:rsidRDefault="00605F2B" w:rsidP="00605F2B">
      <w:pPr>
        <w:pStyle w:val="a"/>
        <w:rPr>
          <w:i/>
          <w:sz w:val="24"/>
          <w:szCs w:val="24"/>
        </w:rPr>
      </w:pPr>
      <w:proofErr w:type="gramStart"/>
      <w:r w:rsidRPr="001A2ACF">
        <w:rPr>
          <w:i/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605F2B" w:rsidRDefault="00605F2B" w:rsidP="00605F2B">
      <w:pPr>
        <w:pStyle w:val="a"/>
        <w:rPr>
          <w:i/>
          <w:sz w:val="24"/>
          <w:szCs w:val="24"/>
        </w:rPr>
      </w:pPr>
      <w:r w:rsidRPr="001A2ACF">
        <w:rPr>
          <w:i/>
          <w:sz w:val="24"/>
          <w:szCs w:val="24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605F2B" w:rsidRPr="009C182C" w:rsidRDefault="00605F2B" w:rsidP="00605F2B">
      <w:pPr>
        <w:pStyle w:val="a"/>
        <w:rPr>
          <w:i/>
          <w:sz w:val="24"/>
          <w:szCs w:val="24"/>
        </w:rPr>
      </w:pPr>
      <w:r w:rsidRPr="009C182C">
        <w:rPr>
          <w:i/>
          <w:sz w:val="24"/>
          <w:szCs w:val="24"/>
        </w:rPr>
        <w:t xml:space="preserve">решать задачи на определение количества хромосом в соматических и половых клетках, </w:t>
      </w:r>
    </w:p>
    <w:p w:rsidR="00605F2B" w:rsidRPr="009C182C" w:rsidRDefault="00605F2B" w:rsidP="00605F2B">
      <w:pPr>
        <w:pStyle w:val="a"/>
        <w:rPr>
          <w:i/>
          <w:sz w:val="24"/>
          <w:szCs w:val="24"/>
        </w:rPr>
      </w:pPr>
      <w:r w:rsidRPr="009C182C">
        <w:rPr>
          <w:i/>
          <w:sz w:val="24"/>
          <w:szCs w:val="24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605F2B" w:rsidRPr="00610123" w:rsidRDefault="00605F2B" w:rsidP="00605F2B">
      <w:pPr>
        <w:pStyle w:val="a"/>
        <w:rPr>
          <w:i/>
          <w:sz w:val="24"/>
          <w:szCs w:val="24"/>
        </w:rPr>
      </w:pPr>
      <w:r w:rsidRPr="009C182C">
        <w:rPr>
          <w:i/>
          <w:sz w:val="24"/>
          <w:szCs w:val="24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C50FC5" w:rsidRDefault="00C50FC5" w:rsidP="00C50FC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92B12" w:rsidRPr="00A92B12" w:rsidRDefault="00605F2B" w:rsidP="00C50FC5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A92B12" w:rsidRPr="00A92B12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C50FC5" w:rsidRDefault="00C50FC5" w:rsidP="00C50FC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16E46">
        <w:rPr>
          <w:rFonts w:ascii="Times New Roman" w:hAnsi="Times New Roman"/>
          <w:b/>
          <w:sz w:val="24"/>
          <w:szCs w:val="24"/>
        </w:rPr>
        <w:t>Введение (5 часов)</w:t>
      </w:r>
    </w:p>
    <w:p w:rsidR="00A92B12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Значение биологии в современном мире. Связь биологии с другими науками.</w:t>
      </w:r>
      <w:r>
        <w:rPr>
          <w:rFonts w:ascii="Times New Roman" w:hAnsi="Times New Roman"/>
          <w:sz w:val="24"/>
          <w:szCs w:val="24"/>
        </w:rPr>
        <w:t xml:space="preserve"> Биология – как теоретическая база генетики, селекции, сельского хозяйства. Биология и медицина. Вклад биологии в развитии легкой, пищевой, микробиологической промышленности. </w:t>
      </w:r>
      <w:r>
        <w:rPr>
          <w:rFonts w:ascii="Times New Roman" w:hAnsi="Times New Roman"/>
          <w:sz w:val="24"/>
          <w:szCs w:val="24"/>
        </w:rPr>
        <w:lastRenderedPageBreak/>
        <w:t xml:space="preserve">Биология и биотехнология. Вклад биологии в решении экологических проблем. Связь биологии с химией, математикой, физикой, географией. </w:t>
      </w:r>
    </w:p>
    <w:p w:rsidR="00C50FC5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Многообразие живых организмов. Современная систематика живой природы.</w:t>
      </w:r>
      <w:r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 w:rsidRPr="007663B2">
        <w:rPr>
          <w:rFonts w:ascii="Times New Roman" w:hAnsi="Times New Roman"/>
          <w:sz w:val="24"/>
          <w:szCs w:val="24"/>
        </w:rPr>
        <w:t>истематика</w:t>
      </w:r>
      <w:proofErr w:type="spellEnd"/>
      <w:r w:rsidRPr="007663B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663B2">
        <w:rPr>
          <w:rFonts w:ascii="Times New Roman" w:hAnsi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ак </w:t>
      </w:r>
      <w:r w:rsidRPr="007663B2">
        <w:rPr>
          <w:rFonts w:ascii="Times New Roman" w:hAnsi="Times New Roman"/>
          <w:sz w:val="24"/>
          <w:szCs w:val="24"/>
        </w:rPr>
        <w:t>наука о разнообразии видов организмов, их классификации, родственных отношениях и происхождении.</w:t>
      </w:r>
      <w:r w:rsidR="00A92B12">
        <w:rPr>
          <w:rFonts w:ascii="Times New Roman" w:hAnsi="Times New Roman"/>
          <w:sz w:val="24"/>
          <w:szCs w:val="24"/>
        </w:rPr>
        <w:t xml:space="preserve"> </w:t>
      </w:r>
      <w:r w:rsidRPr="007663B2">
        <w:rPr>
          <w:rFonts w:ascii="Times New Roman" w:hAnsi="Times New Roman"/>
          <w:sz w:val="24"/>
          <w:szCs w:val="24"/>
        </w:rPr>
        <w:t>Принципы систематики</w:t>
      </w:r>
      <w:r w:rsidR="00A92B12">
        <w:rPr>
          <w:rFonts w:ascii="Times New Roman" w:hAnsi="Times New Roman"/>
          <w:sz w:val="24"/>
          <w:szCs w:val="24"/>
        </w:rPr>
        <w:t xml:space="preserve">. </w:t>
      </w:r>
      <w:r w:rsidRPr="007663B2">
        <w:rPr>
          <w:rFonts w:ascii="Times New Roman" w:hAnsi="Times New Roman"/>
          <w:sz w:val="24"/>
          <w:szCs w:val="24"/>
        </w:rPr>
        <w:t>Сравнительная характеристика царств живой природы</w:t>
      </w:r>
      <w:r>
        <w:rPr>
          <w:rFonts w:ascii="Times New Roman" w:hAnsi="Times New Roman"/>
          <w:sz w:val="24"/>
          <w:szCs w:val="24"/>
        </w:rPr>
        <w:t>. Внеклеточные формы жизни – вирусы.</w:t>
      </w:r>
    </w:p>
    <w:p w:rsidR="00C50FC5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История развития биологической науки. </w:t>
      </w:r>
      <w:r w:rsidRPr="007663B2">
        <w:rPr>
          <w:rFonts w:ascii="Times New Roman" w:hAnsi="Times New Roman"/>
          <w:sz w:val="24"/>
          <w:szCs w:val="24"/>
        </w:rPr>
        <w:t>Античность</w:t>
      </w:r>
      <w:r>
        <w:rPr>
          <w:rFonts w:ascii="Times New Roman" w:hAnsi="Times New Roman"/>
          <w:sz w:val="24"/>
          <w:szCs w:val="24"/>
        </w:rPr>
        <w:t xml:space="preserve">, средние века, эпоха Возрождения, </w:t>
      </w:r>
    </w:p>
    <w:p w:rsidR="00C50FC5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663B2">
        <w:rPr>
          <w:rFonts w:ascii="Times New Roman" w:hAnsi="Times New Roman"/>
          <w:sz w:val="24"/>
          <w:szCs w:val="24"/>
        </w:rPr>
        <w:t>XVII век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663B2">
        <w:rPr>
          <w:rFonts w:ascii="Times New Roman" w:hAnsi="Times New Roman"/>
          <w:sz w:val="24"/>
          <w:szCs w:val="24"/>
        </w:rPr>
        <w:t>XIX век</w:t>
      </w:r>
      <w:r>
        <w:rPr>
          <w:rFonts w:ascii="Times New Roman" w:hAnsi="Times New Roman"/>
          <w:sz w:val="24"/>
          <w:szCs w:val="24"/>
        </w:rPr>
        <w:t xml:space="preserve">.  </w:t>
      </w:r>
      <w:r w:rsidRPr="007663B2">
        <w:rPr>
          <w:rFonts w:ascii="Times New Roman" w:hAnsi="Times New Roman"/>
          <w:sz w:val="24"/>
          <w:szCs w:val="24"/>
        </w:rPr>
        <w:t>Появление органической химии и экспериментальной физиологии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663B2">
        <w:rPr>
          <w:rFonts w:ascii="Times New Roman" w:hAnsi="Times New Roman"/>
          <w:sz w:val="24"/>
          <w:szCs w:val="24"/>
        </w:rPr>
        <w:t>XX век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36592">
        <w:rPr>
          <w:rFonts w:ascii="Times New Roman" w:hAnsi="Times New Roman"/>
          <w:sz w:val="24"/>
          <w:szCs w:val="24"/>
        </w:rPr>
        <w:t>Развитие биохимии и молекулярной биологии во второй половине ХХ века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A92B1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Ученые, внесшие вклад в </w:t>
      </w:r>
      <w:r>
        <w:rPr>
          <w:rFonts w:ascii="Times New Roman" w:hAnsi="Times New Roman"/>
          <w:sz w:val="24"/>
          <w:szCs w:val="24"/>
        </w:rPr>
        <w:t>развитие знаний о живой природе: Р.Гук. А.Левенгук, Г.Мендель, И.И.Мечников, И.П.Павлов, Л.Пастер, К.Линней, Ж.Б.Ламарк, А.И.Опарин, Ч.Дарвин, Н.И.Вавилов.</w:t>
      </w:r>
    </w:p>
    <w:p w:rsidR="00A92B12" w:rsidRDefault="00A92B12" w:rsidP="00A92B12">
      <w:pPr>
        <w:pStyle w:val="a4"/>
        <w:rPr>
          <w:rFonts w:ascii="Times New Roman" w:hAnsi="Times New Roman"/>
          <w:b/>
          <w:sz w:val="24"/>
          <w:szCs w:val="24"/>
        </w:rPr>
      </w:pPr>
    </w:p>
    <w:p w:rsidR="00C50FC5" w:rsidRDefault="00C50FC5" w:rsidP="00C50FC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16E46">
        <w:rPr>
          <w:rFonts w:ascii="Times New Roman" w:hAnsi="Times New Roman"/>
          <w:b/>
          <w:sz w:val="24"/>
          <w:szCs w:val="24"/>
        </w:rPr>
        <w:t>Раздел 1: Человек и его здоровье (14 часов)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Народные традиции и культура ЗОЖ. Болезни, зависящие от образа жизни и привычек. Определение здоровья. Факторы риска, зависящие от образа жизни: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0FC5">
        <w:rPr>
          <w:rFonts w:ascii="Times New Roman" w:hAnsi="Times New Roman"/>
          <w:sz w:val="24"/>
          <w:szCs w:val="24"/>
        </w:rPr>
        <w:t>табакокурение</w:t>
      </w:r>
      <w:proofErr w:type="spellEnd"/>
      <w:r w:rsidRPr="00C50FC5">
        <w:rPr>
          <w:rFonts w:ascii="Times New Roman" w:hAnsi="Times New Roman"/>
          <w:sz w:val="24"/>
          <w:szCs w:val="24"/>
        </w:rPr>
        <w:t>; употребление алкоголя; наркомания; нерациональное питание,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0FC5">
        <w:rPr>
          <w:rFonts w:ascii="Times New Roman" w:hAnsi="Times New Roman"/>
          <w:sz w:val="24"/>
          <w:szCs w:val="24"/>
        </w:rPr>
        <w:t>неправильный режим труда и отдыха, злоупотребление медикаментами, самолечение.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Факторы, влияющие на здоровье.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0FC5">
        <w:rPr>
          <w:rFonts w:ascii="Times New Roman" w:hAnsi="Times New Roman"/>
          <w:sz w:val="24"/>
          <w:szCs w:val="24"/>
        </w:rPr>
        <w:t>Наследственные болезни и наследственная предрасположенность к заболеваниям.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0FC5">
        <w:rPr>
          <w:rFonts w:ascii="Times New Roman" w:hAnsi="Times New Roman"/>
          <w:sz w:val="24"/>
          <w:szCs w:val="24"/>
        </w:rPr>
        <w:t xml:space="preserve">Что такое наследственная предрасположенность к болезням. 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Стресс как реакция адаптации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50FC5">
        <w:rPr>
          <w:rFonts w:ascii="Times New Roman" w:hAnsi="Times New Roman"/>
          <w:sz w:val="24"/>
          <w:szCs w:val="24"/>
        </w:rPr>
        <w:t>Фазы стресса.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0FC5">
        <w:rPr>
          <w:rFonts w:ascii="Times New Roman" w:hAnsi="Times New Roman"/>
          <w:sz w:val="24"/>
          <w:szCs w:val="24"/>
        </w:rPr>
        <w:t xml:space="preserve">Естественные </w:t>
      </w:r>
      <w:proofErr w:type="spellStart"/>
      <w:r w:rsidRPr="00C50FC5">
        <w:rPr>
          <w:rFonts w:ascii="Times New Roman" w:hAnsi="Times New Roman"/>
          <w:sz w:val="24"/>
          <w:szCs w:val="24"/>
        </w:rPr>
        <w:t>антистрессорные</w:t>
      </w:r>
      <w:proofErr w:type="spellEnd"/>
      <w:r w:rsidRPr="00C50FC5">
        <w:rPr>
          <w:rFonts w:ascii="Times New Roman" w:hAnsi="Times New Roman"/>
          <w:sz w:val="24"/>
          <w:szCs w:val="24"/>
        </w:rPr>
        <w:t xml:space="preserve"> механизмы.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Биологические ритмы. Погода и самочувствие. Природная среда как источник болезней.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Природа биологических ритмов. «Совы» и «жаворонки». Погода и </w:t>
      </w:r>
      <w:r w:rsidRPr="00C50FC5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самочувствие. Человек и море. </w:t>
      </w:r>
      <w:r w:rsidRPr="00C50FC5">
        <w:rPr>
          <w:rFonts w:ascii="Times New Roman" w:hAnsi="Times New Roman" w:cs="Times New Roman"/>
          <w:color w:val="000000"/>
          <w:spacing w:val="-7"/>
          <w:sz w:val="24"/>
          <w:szCs w:val="24"/>
        </w:rPr>
        <w:t>Природная среда - источник инфек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ционных заболеваний. Природно</w:t>
      </w:r>
      <w:r w:rsidRPr="00C50FC5">
        <w:rPr>
          <w:rFonts w:ascii="Times New Roman" w:hAnsi="Times New Roman" w:cs="Times New Roman"/>
          <w:color w:val="000000"/>
          <w:spacing w:val="-7"/>
          <w:sz w:val="24"/>
          <w:szCs w:val="24"/>
        </w:rPr>
        <w:t>-</w:t>
      </w:r>
      <w:r w:rsidRPr="00C50FC5">
        <w:rPr>
          <w:rFonts w:ascii="Times New Roman" w:hAnsi="Times New Roman" w:cs="Times New Roman"/>
          <w:color w:val="000000"/>
          <w:spacing w:val="-6"/>
          <w:sz w:val="24"/>
          <w:szCs w:val="24"/>
        </w:rPr>
        <w:t>очаговые болезни. Неинфекционные эндемические заболевания.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Инфекционные болезни: возбудители, пути передачи, профилактика.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 xml:space="preserve">Понятие об инфекционных заболеваниях и их возбудителях. Классификация инфекционных заболеваний. 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Среда жилого помещения. Физические факторы жилой среды (свет, шум, вибрация, ЭМП) и их значение в формировании условий жизнедеятельности 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 xml:space="preserve">Микроклимат жилых помещений. Продукты деструкции полимерных материалов. </w:t>
      </w: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Антропотоксины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>Продукты бытовой деятельности. Радиоактивность в доме.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>Электромагнитные поля.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Вредные привычки и зависимости.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Навыки личной гигиены, двигательная активность, полезные привычки. Культура питания. Культура движения.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Компьютер и здоровье человека. Основные аспекты длительной работы за компьютером. Компьютерная  зависимость.</w:t>
      </w:r>
    </w:p>
    <w:p w:rsid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>Семья и здоровье. Социальные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FC5">
        <w:rPr>
          <w:rFonts w:ascii="Times New Roman" w:hAnsi="Times New Roman" w:cs="Times New Roman"/>
          <w:sz w:val="24"/>
          <w:szCs w:val="24"/>
        </w:rPr>
        <w:t xml:space="preserve">Стволовые клетки: моральные, нравственные, медицинские проблемы их использования в лечении различных болезней человека. Клеточные технологии на службе человека. Взгляд церкви. Юридический взгляд. Роль стволовых клеток в </w:t>
      </w: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биотехнологических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 xml:space="preserve"> процессах.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FC5" w:rsidRPr="00C50FC5" w:rsidRDefault="00C50FC5" w:rsidP="00C50FC5">
      <w:pPr>
        <w:shd w:val="clear" w:color="auto" w:fill="FFFFFF"/>
        <w:tabs>
          <w:tab w:val="left" w:pos="73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Геномика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 xml:space="preserve"> и геномные технологии. Проект «Геном человека» 2001 года. Проект по расшифровке генома человека. Цели, завершённость, перспективы. Доноры генома.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FC5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геномики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 xml:space="preserve">. Задачи </w:t>
      </w:r>
      <w:proofErr w:type="spellStart"/>
      <w:r w:rsidRPr="00C50FC5">
        <w:rPr>
          <w:rFonts w:ascii="Times New Roman" w:hAnsi="Times New Roman" w:cs="Times New Roman"/>
          <w:sz w:val="24"/>
          <w:szCs w:val="24"/>
        </w:rPr>
        <w:t>геномики</w:t>
      </w:r>
      <w:proofErr w:type="spellEnd"/>
      <w:r w:rsidRPr="00C50FC5">
        <w:rPr>
          <w:rFonts w:ascii="Times New Roman" w:hAnsi="Times New Roman" w:cs="Times New Roman"/>
          <w:sz w:val="24"/>
          <w:szCs w:val="24"/>
        </w:rPr>
        <w:t>.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Практическая работа №1 «Самодиагностика состояния здоровья»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Проект «Составление паспорта здоровья»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Практическая работа №2 «Определение содержания в воде загрязняющих веществ»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t>Проект «Идеальный дом»</w:t>
      </w:r>
    </w:p>
    <w:p w:rsidR="00C50FC5" w:rsidRP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50FC5">
        <w:rPr>
          <w:rFonts w:ascii="Times New Roman" w:hAnsi="Times New Roman"/>
          <w:sz w:val="24"/>
          <w:szCs w:val="24"/>
        </w:rPr>
        <w:lastRenderedPageBreak/>
        <w:t>Практическая работа №3 «Нарушение свойств белков при действии на них алкоголя»</w:t>
      </w:r>
    </w:p>
    <w:p w:rsidR="00C50FC5" w:rsidRDefault="00C50FC5" w:rsidP="00C50FC5">
      <w:pPr>
        <w:shd w:val="clear" w:color="auto" w:fill="FFFFFF"/>
        <w:tabs>
          <w:tab w:val="left" w:pos="730"/>
        </w:tabs>
        <w:rPr>
          <w:sz w:val="24"/>
          <w:szCs w:val="24"/>
        </w:rPr>
      </w:pPr>
    </w:p>
    <w:p w:rsidR="00C50FC5" w:rsidRPr="00C50FC5" w:rsidRDefault="00C50FC5" w:rsidP="00C50FC5">
      <w:pPr>
        <w:shd w:val="clear" w:color="auto" w:fill="FFFFFF"/>
        <w:tabs>
          <w:tab w:val="left" w:pos="73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FC5">
        <w:rPr>
          <w:rFonts w:ascii="Times New Roman" w:hAnsi="Times New Roman" w:cs="Times New Roman"/>
          <w:b/>
          <w:sz w:val="24"/>
          <w:szCs w:val="24"/>
        </w:rPr>
        <w:t>Раздел 2: Биология и сельское хозяйство (6 часов)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Н.И.Вавилов о центрах происхождения культурных растений. Центры окультуривания домашних животных. </w:t>
      </w:r>
      <w:r>
        <w:rPr>
          <w:rFonts w:ascii="Times New Roman" w:hAnsi="Times New Roman"/>
          <w:sz w:val="24"/>
          <w:szCs w:val="24"/>
        </w:rPr>
        <w:t>Научный подвиг Н.И.Вавилова.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Современные методы селекции растений, животных, микроорганизмов. </w:t>
      </w:r>
      <w:r w:rsidRPr="008F1B88">
        <w:rPr>
          <w:rFonts w:ascii="Times New Roman" w:hAnsi="Times New Roman"/>
          <w:sz w:val="24"/>
          <w:szCs w:val="24"/>
        </w:rPr>
        <w:t>Селекция и генетика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F1B88">
        <w:rPr>
          <w:rFonts w:ascii="Times New Roman" w:hAnsi="Times New Roman"/>
          <w:sz w:val="24"/>
          <w:szCs w:val="24"/>
        </w:rPr>
        <w:t>Селекция растений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F1B88">
        <w:rPr>
          <w:rFonts w:ascii="Times New Roman" w:hAnsi="Times New Roman"/>
          <w:sz w:val="24"/>
          <w:szCs w:val="24"/>
        </w:rPr>
        <w:t>Селекция животных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6E46">
        <w:rPr>
          <w:rFonts w:ascii="Times New Roman" w:hAnsi="Times New Roman"/>
          <w:sz w:val="24"/>
          <w:szCs w:val="24"/>
        </w:rPr>
        <w:t>Трансгенные</w:t>
      </w:r>
      <w:proofErr w:type="spellEnd"/>
      <w:r w:rsidRPr="00E16E46">
        <w:rPr>
          <w:rFonts w:ascii="Times New Roman" w:hAnsi="Times New Roman"/>
          <w:sz w:val="24"/>
          <w:szCs w:val="24"/>
        </w:rPr>
        <w:t xml:space="preserve"> растения, их влияние на здоровье человека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 xml:space="preserve">Что такое </w:t>
      </w:r>
      <w:proofErr w:type="spellStart"/>
      <w:r w:rsidRPr="00626916">
        <w:rPr>
          <w:rFonts w:ascii="Times New Roman" w:hAnsi="Times New Roman"/>
          <w:sz w:val="24"/>
          <w:szCs w:val="24"/>
        </w:rPr>
        <w:t>трансгенные</w:t>
      </w:r>
      <w:proofErr w:type="spellEnd"/>
      <w:r w:rsidRPr="00626916">
        <w:rPr>
          <w:rFonts w:ascii="Times New Roman" w:hAnsi="Times New Roman"/>
          <w:sz w:val="24"/>
          <w:szCs w:val="24"/>
        </w:rPr>
        <w:t xml:space="preserve"> растения</w:t>
      </w:r>
      <w:r>
        <w:rPr>
          <w:rFonts w:ascii="Times New Roman" w:hAnsi="Times New Roman"/>
          <w:sz w:val="24"/>
          <w:szCs w:val="24"/>
        </w:rPr>
        <w:t xml:space="preserve">. Последствия употребления </w:t>
      </w:r>
      <w:r w:rsidRPr="00626916">
        <w:rPr>
          <w:rFonts w:ascii="Times New Roman" w:hAnsi="Times New Roman"/>
          <w:sz w:val="24"/>
          <w:szCs w:val="24"/>
        </w:rPr>
        <w:t>генетиче</w:t>
      </w:r>
      <w:r>
        <w:rPr>
          <w:rFonts w:ascii="Times New Roman" w:hAnsi="Times New Roman"/>
          <w:sz w:val="24"/>
          <w:szCs w:val="24"/>
        </w:rPr>
        <w:t xml:space="preserve">ски модифицированных продуктов </w:t>
      </w:r>
      <w:r w:rsidRPr="00626916">
        <w:rPr>
          <w:rFonts w:ascii="Times New Roman" w:hAnsi="Times New Roman"/>
          <w:sz w:val="24"/>
          <w:szCs w:val="24"/>
        </w:rPr>
        <w:t>для здоровья человека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 xml:space="preserve">Решение продовольственной проблемы человека с помощью создания </w:t>
      </w:r>
      <w:proofErr w:type="spellStart"/>
      <w:r w:rsidRPr="00E16E46">
        <w:rPr>
          <w:rFonts w:ascii="Times New Roman" w:hAnsi="Times New Roman"/>
          <w:sz w:val="24"/>
          <w:szCs w:val="24"/>
        </w:rPr>
        <w:t>трансгенных</w:t>
      </w:r>
      <w:proofErr w:type="spellEnd"/>
      <w:r w:rsidRPr="00E16E46">
        <w:rPr>
          <w:rFonts w:ascii="Times New Roman" w:hAnsi="Times New Roman"/>
          <w:sz w:val="24"/>
          <w:szCs w:val="24"/>
        </w:rPr>
        <w:t xml:space="preserve"> растений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Генетическая инжене</w:t>
      </w:r>
      <w:r>
        <w:rPr>
          <w:rFonts w:ascii="Times New Roman" w:hAnsi="Times New Roman"/>
          <w:sz w:val="24"/>
          <w:szCs w:val="24"/>
        </w:rPr>
        <w:t xml:space="preserve">рия и получение </w:t>
      </w:r>
      <w:proofErr w:type="spellStart"/>
      <w:r>
        <w:rPr>
          <w:rFonts w:ascii="Times New Roman" w:hAnsi="Times New Roman"/>
          <w:sz w:val="24"/>
          <w:szCs w:val="24"/>
        </w:rPr>
        <w:t>генномодифициро</w:t>
      </w:r>
      <w:r w:rsidRPr="00E16E46">
        <w:rPr>
          <w:rFonts w:ascii="Times New Roman" w:hAnsi="Times New Roman"/>
          <w:sz w:val="24"/>
          <w:szCs w:val="24"/>
        </w:rPr>
        <w:t>ванных</w:t>
      </w:r>
      <w:proofErr w:type="spellEnd"/>
      <w:r w:rsidRPr="00E16E46">
        <w:rPr>
          <w:rFonts w:ascii="Times New Roman" w:hAnsi="Times New Roman"/>
          <w:sz w:val="24"/>
          <w:szCs w:val="24"/>
        </w:rPr>
        <w:t xml:space="preserve"> организмов (ГМО): </w:t>
      </w:r>
      <w:proofErr w:type="gramStart"/>
      <w:r w:rsidRPr="00E16E46">
        <w:rPr>
          <w:rFonts w:ascii="Times New Roman" w:hAnsi="Times New Roman"/>
          <w:sz w:val="24"/>
          <w:szCs w:val="24"/>
        </w:rPr>
        <w:t>методические подходы</w:t>
      </w:r>
      <w:proofErr w:type="gramEnd"/>
      <w:r w:rsidRPr="00E16E46">
        <w:rPr>
          <w:rFonts w:ascii="Times New Roman" w:hAnsi="Times New Roman"/>
          <w:sz w:val="24"/>
          <w:szCs w:val="24"/>
        </w:rPr>
        <w:t>, значение, аспекты отрицательного воздействия, перспективы.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Генетические основы клонирования растений и животных. Возможно ли клонирование человека?</w:t>
      </w:r>
      <w:r>
        <w:rPr>
          <w:rFonts w:ascii="Times New Roman" w:hAnsi="Times New Roman"/>
          <w:sz w:val="24"/>
          <w:szCs w:val="24"/>
        </w:rPr>
        <w:t xml:space="preserve"> Понятие к</w:t>
      </w:r>
      <w:r w:rsidRPr="00626916">
        <w:rPr>
          <w:rFonts w:ascii="Times New Roman" w:hAnsi="Times New Roman"/>
          <w:sz w:val="24"/>
          <w:szCs w:val="24"/>
        </w:rPr>
        <w:t>лонирование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>Клонирование бактерий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>Молекулярное клонирование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>Клонирование многоклеточных организмов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626916">
        <w:rPr>
          <w:rFonts w:ascii="Times New Roman" w:hAnsi="Times New Roman"/>
          <w:sz w:val="24"/>
          <w:szCs w:val="24"/>
        </w:rPr>
        <w:t>Отношение к клонированию в обществе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50FC5" w:rsidRDefault="00C50FC5" w:rsidP="00C50FC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16E46">
        <w:rPr>
          <w:rFonts w:ascii="Times New Roman" w:hAnsi="Times New Roman"/>
          <w:b/>
          <w:sz w:val="24"/>
          <w:szCs w:val="24"/>
        </w:rPr>
        <w:t>Раздел 3: Экология и человек (9 часов)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Природа и цивилизация: законы взаимодействия общества и природы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A2771">
        <w:rPr>
          <w:rFonts w:ascii="Times New Roman" w:hAnsi="Times New Roman"/>
          <w:sz w:val="24"/>
          <w:szCs w:val="24"/>
        </w:rPr>
        <w:t>Воздействие общества на природную среду. Зависимость общества от природной среды. Закон оптимального соответствия природной среды темпам и характеру развития общества.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Экологический кризис: причины, пути выхода</w:t>
      </w:r>
      <w:r>
        <w:rPr>
          <w:rFonts w:ascii="Times New Roman" w:hAnsi="Times New Roman"/>
          <w:sz w:val="24"/>
          <w:szCs w:val="24"/>
        </w:rPr>
        <w:t xml:space="preserve">. Определение экологического кризиса. Типы экологического кризиса. </w:t>
      </w:r>
      <w:r w:rsidRPr="005A2771">
        <w:rPr>
          <w:rFonts w:ascii="Times New Roman" w:hAnsi="Times New Roman"/>
          <w:sz w:val="24"/>
          <w:szCs w:val="24"/>
        </w:rPr>
        <w:t>История антропогенных экологических кризисов.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71">
        <w:rPr>
          <w:rFonts w:ascii="Times New Roman" w:hAnsi="Times New Roman"/>
          <w:sz w:val="24"/>
          <w:szCs w:val="24"/>
        </w:rPr>
        <w:t>Современный экологический кризис</w:t>
      </w:r>
      <w:r>
        <w:rPr>
          <w:rFonts w:ascii="Times New Roman" w:hAnsi="Times New Roman"/>
          <w:sz w:val="24"/>
          <w:szCs w:val="24"/>
        </w:rPr>
        <w:t>. Экологическое право.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6E46">
        <w:rPr>
          <w:rFonts w:ascii="Times New Roman" w:hAnsi="Times New Roman"/>
          <w:sz w:val="24"/>
          <w:szCs w:val="24"/>
        </w:rPr>
        <w:t>Метагеномика</w:t>
      </w:r>
      <w:proofErr w:type="spellEnd"/>
      <w:r w:rsidRPr="00E16E46">
        <w:rPr>
          <w:rFonts w:ascii="Times New Roman" w:hAnsi="Times New Roman"/>
          <w:sz w:val="24"/>
          <w:szCs w:val="24"/>
        </w:rPr>
        <w:t xml:space="preserve"> – новый подход к исследованию экосистем.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2771">
        <w:rPr>
          <w:rFonts w:ascii="Times New Roman" w:hAnsi="Times New Roman"/>
          <w:sz w:val="24"/>
          <w:szCs w:val="24"/>
        </w:rPr>
        <w:t>Метагеномика</w:t>
      </w:r>
      <w:proofErr w:type="spellEnd"/>
      <w:r w:rsidRPr="005A2771">
        <w:rPr>
          <w:rFonts w:ascii="Times New Roman" w:hAnsi="Times New Roman"/>
          <w:sz w:val="24"/>
          <w:szCs w:val="24"/>
        </w:rPr>
        <w:t xml:space="preserve">: геном и </w:t>
      </w:r>
      <w:proofErr w:type="spellStart"/>
      <w:r w:rsidRPr="005A2771">
        <w:rPr>
          <w:rFonts w:ascii="Times New Roman" w:hAnsi="Times New Roman"/>
          <w:sz w:val="24"/>
          <w:szCs w:val="24"/>
        </w:rPr>
        <w:t>микробиота</w:t>
      </w:r>
      <w:proofErr w:type="spellEnd"/>
      <w:r w:rsidRPr="005A2771">
        <w:rPr>
          <w:rFonts w:ascii="Times New Roman" w:hAnsi="Times New Roman"/>
          <w:sz w:val="24"/>
          <w:szCs w:val="24"/>
        </w:rPr>
        <w:t xml:space="preserve"> человека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Путь в ноосферу, или «устойчивое развитие»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>Взаимосвязь устойчивого развития и безопасности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456CE">
        <w:rPr>
          <w:rFonts w:ascii="Times New Roman" w:hAnsi="Times New Roman"/>
          <w:sz w:val="24"/>
          <w:szCs w:val="24"/>
        </w:rPr>
        <w:t>Ноосферные</w:t>
      </w:r>
      <w:proofErr w:type="spellEnd"/>
      <w:r w:rsidRPr="007456CE">
        <w:rPr>
          <w:rFonts w:ascii="Times New Roman" w:hAnsi="Times New Roman"/>
          <w:sz w:val="24"/>
          <w:szCs w:val="24"/>
        </w:rPr>
        <w:t xml:space="preserve"> ориентиры безопасности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Предмет биоэтики. Человек – носитель биоэтики.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56CE">
        <w:rPr>
          <w:rFonts w:ascii="Times New Roman" w:hAnsi="Times New Roman"/>
          <w:sz w:val="24"/>
          <w:szCs w:val="24"/>
        </w:rPr>
        <w:t>История</w:t>
      </w:r>
      <w:r>
        <w:rPr>
          <w:rFonts w:ascii="Times New Roman" w:hAnsi="Times New Roman"/>
          <w:sz w:val="24"/>
          <w:szCs w:val="24"/>
        </w:rPr>
        <w:t>, н</w:t>
      </w:r>
      <w:r w:rsidRPr="007456CE">
        <w:rPr>
          <w:rFonts w:ascii="Times New Roman" w:hAnsi="Times New Roman"/>
          <w:sz w:val="24"/>
          <w:szCs w:val="24"/>
        </w:rPr>
        <w:t>аправления биоэтики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>Ключевые вопросы биоэтики</w:t>
      </w:r>
      <w:r>
        <w:rPr>
          <w:rFonts w:ascii="Times New Roman" w:hAnsi="Times New Roman"/>
          <w:sz w:val="24"/>
          <w:szCs w:val="24"/>
        </w:rPr>
        <w:t>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Международные государственные и общественные организации по охране окружающей среды и защите живых организмов: Римский клуб, МСОП, ЮНЕСКО, Гринпис, «Зеленый крест», «Зеленое движение», Всемирная хартия природы.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Проблема ресурсного обеспечения человечества: энергоресурсы, почва, леса, воды, ресурсы Мирового океана.</w:t>
      </w:r>
      <w:r w:rsidR="00A92B1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Энерго</w:t>
      </w:r>
      <w:r w:rsidRPr="007456CE">
        <w:rPr>
          <w:rFonts w:ascii="Times New Roman" w:hAnsi="Times New Roman"/>
          <w:sz w:val="24"/>
          <w:szCs w:val="24"/>
        </w:rPr>
        <w:t>сырьевая</w:t>
      </w:r>
      <w:proofErr w:type="spellEnd"/>
      <w:r w:rsidRPr="007456CE">
        <w:rPr>
          <w:rFonts w:ascii="Times New Roman" w:hAnsi="Times New Roman"/>
          <w:sz w:val="24"/>
          <w:szCs w:val="24"/>
        </w:rPr>
        <w:t xml:space="preserve"> проблема.</w:t>
      </w:r>
      <w:r>
        <w:rPr>
          <w:rFonts w:ascii="Times New Roman" w:hAnsi="Times New Roman"/>
          <w:sz w:val="24"/>
          <w:szCs w:val="24"/>
        </w:rPr>
        <w:t xml:space="preserve"> Земельные ресурсы. Вода.</w:t>
      </w:r>
      <w:r w:rsidR="00A92B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Продовольственная проблема. </w:t>
      </w:r>
    </w:p>
    <w:p w:rsidR="00C50FC5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Экологические проблемы Казахстана и пути их решения.</w:t>
      </w:r>
      <w:r w:rsidR="00A92B12">
        <w:rPr>
          <w:rFonts w:ascii="Times New Roman" w:hAnsi="Times New Roman"/>
          <w:sz w:val="24"/>
          <w:szCs w:val="24"/>
        </w:rPr>
        <w:t xml:space="preserve"> </w:t>
      </w:r>
      <w:r w:rsidRPr="007456CE">
        <w:rPr>
          <w:rFonts w:ascii="Times New Roman" w:hAnsi="Times New Roman"/>
          <w:sz w:val="24"/>
          <w:szCs w:val="24"/>
        </w:rPr>
        <w:t xml:space="preserve">Сохранение </w:t>
      </w:r>
      <w:proofErr w:type="spellStart"/>
      <w:r w:rsidRPr="007456CE">
        <w:rPr>
          <w:rFonts w:ascii="Times New Roman" w:hAnsi="Times New Roman"/>
          <w:sz w:val="24"/>
          <w:szCs w:val="24"/>
        </w:rPr>
        <w:t>биоразнообразия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>Опустынивание и деградация земель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>Зоны экологического бедствия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456CE">
        <w:rPr>
          <w:rFonts w:ascii="Times New Roman" w:hAnsi="Times New Roman"/>
          <w:sz w:val="24"/>
          <w:szCs w:val="24"/>
        </w:rPr>
        <w:t xml:space="preserve">Проблемы, связанные с </w:t>
      </w:r>
      <w:r>
        <w:rPr>
          <w:rFonts w:ascii="Times New Roman" w:hAnsi="Times New Roman"/>
          <w:sz w:val="24"/>
          <w:szCs w:val="24"/>
        </w:rPr>
        <w:t xml:space="preserve">интенсивным освоением ресурсов </w:t>
      </w:r>
      <w:r w:rsidRPr="007456CE">
        <w:rPr>
          <w:rFonts w:ascii="Times New Roman" w:hAnsi="Times New Roman"/>
          <w:sz w:val="24"/>
          <w:szCs w:val="24"/>
        </w:rPr>
        <w:t xml:space="preserve"> шельфа Каспийского моря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Истощение и загрязнение водных ресурсов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Исторические загрязнения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Воздействие</w:t>
      </w:r>
      <w:r>
        <w:rPr>
          <w:rFonts w:ascii="Times New Roman" w:hAnsi="Times New Roman"/>
          <w:sz w:val="24"/>
          <w:szCs w:val="24"/>
        </w:rPr>
        <w:t xml:space="preserve"> полигонов военно-космического </w:t>
      </w:r>
      <w:r w:rsidRPr="00CA0400">
        <w:rPr>
          <w:rFonts w:ascii="Times New Roman" w:hAnsi="Times New Roman"/>
          <w:sz w:val="24"/>
          <w:szCs w:val="24"/>
        </w:rPr>
        <w:t xml:space="preserve"> и испытательного комплексов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Локальные экологические проблемы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Радиоактивное загрязнение</w:t>
      </w:r>
      <w:r>
        <w:rPr>
          <w:rFonts w:ascii="Times New Roman" w:hAnsi="Times New Roman"/>
          <w:sz w:val="24"/>
          <w:szCs w:val="24"/>
        </w:rPr>
        <w:t>.</w:t>
      </w:r>
      <w:r w:rsidRPr="00CA0400">
        <w:rPr>
          <w:rFonts w:ascii="Times New Roman" w:hAnsi="Times New Roman"/>
          <w:sz w:val="24"/>
          <w:szCs w:val="24"/>
        </w:rPr>
        <w:t xml:space="preserve"> Промышленные и бытовые отходы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A0400">
        <w:rPr>
          <w:rFonts w:ascii="Times New Roman" w:hAnsi="Times New Roman"/>
          <w:sz w:val="24"/>
          <w:szCs w:val="24"/>
        </w:rPr>
        <w:t>Чрезвычайные ситуации природного и техногенного характера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50FC5" w:rsidRPr="00E16E46" w:rsidRDefault="00C50FC5" w:rsidP="00C50FC5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E16E46">
        <w:rPr>
          <w:rFonts w:ascii="Times New Roman" w:hAnsi="Times New Roman"/>
          <w:sz w:val="24"/>
          <w:szCs w:val="24"/>
        </w:rPr>
        <w:t>Вклад биологии в решение современных проблем человечества.</w:t>
      </w:r>
    </w:p>
    <w:p w:rsidR="00C50FC5" w:rsidRDefault="00C50FC5" w:rsidP="00C50FC5">
      <w:pPr>
        <w:shd w:val="clear" w:color="auto" w:fill="FFFFFF"/>
        <w:tabs>
          <w:tab w:val="left" w:pos="730"/>
        </w:tabs>
        <w:jc w:val="both"/>
        <w:rPr>
          <w:sz w:val="24"/>
          <w:szCs w:val="24"/>
        </w:rPr>
      </w:pPr>
    </w:p>
    <w:p w:rsidR="00C50FC5" w:rsidRDefault="00C50FC5" w:rsidP="008A600E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932829" w:rsidRDefault="00932829" w:rsidP="00C50FC5">
      <w:pPr>
        <w:jc w:val="both"/>
      </w:pPr>
    </w:p>
    <w:sectPr w:rsidR="00932829" w:rsidSect="00932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10A61"/>
    <w:multiLevelType w:val="hybridMultilevel"/>
    <w:tmpl w:val="B1F0B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A6D9B"/>
    <w:multiLevelType w:val="hybridMultilevel"/>
    <w:tmpl w:val="70143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B1FED"/>
    <w:rsid w:val="000F1C7C"/>
    <w:rsid w:val="001B75F8"/>
    <w:rsid w:val="0022224D"/>
    <w:rsid w:val="00310B1F"/>
    <w:rsid w:val="00353117"/>
    <w:rsid w:val="00381730"/>
    <w:rsid w:val="00605F2B"/>
    <w:rsid w:val="006334EE"/>
    <w:rsid w:val="00683452"/>
    <w:rsid w:val="007B1FED"/>
    <w:rsid w:val="00895C7A"/>
    <w:rsid w:val="008A600E"/>
    <w:rsid w:val="00926D7B"/>
    <w:rsid w:val="00932829"/>
    <w:rsid w:val="009C693D"/>
    <w:rsid w:val="00A03F93"/>
    <w:rsid w:val="00A92B12"/>
    <w:rsid w:val="00AB75E6"/>
    <w:rsid w:val="00B40E1E"/>
    <w:rsid w:val="00C50FC5"/>
    <w:rsid w:val="00D876F1"/>
    <w:rsid w:val="00FD4392"/>
    <w:rsid w:val="00FE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B1FED"/>
    <w:rPr>
      <w:rFonts w:eastAsiaTheme="minorEastAsia"/>
      <w:lang w:eastAsia="ru-RU"/>
    </w:rPr>
  </w:style>
  <w:style w:type="paragraph" w:styleId="1">
    <w:name w:val="heading 1"/>
    <w:basedOn w:val="a0"/>
    <w:link w:val="10"/>
    <w:uiPriority w:val="9"/>
    <w:qFormat/>
    <w:rsid w:val="00381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7B1FE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99"/>
    <w:qFormat/>
    <w:rsid w:val="00A92B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6"/>
    <w:qFormat/>
    <w:rsid w:val="00A92B12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character" w:customStyle="1" w:styleId="a6">
    <w:name w:val="Перечень Знак"/>
    <w:link w:val="a"/>
    <w:rsid w:val="00A92B12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81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kolexx404@hotmail.com</dc:creator>
  <cp:lastModifiedBy>kolexx404@hotmail.com</cp:lastModifiedBy>
  <cp:revision>7</cp:revision>
  <dcterms:created xsi:type="dcterms:W3CDTF">2021-08-31T14:53:00Z</dcterms:created>
  <dcterms:modified xsi:type="dcterms:W3CDTF">2024-09-02T18:08:00Z</dcterms:modified>
</cp:coreProperties>
</file>