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83C" w:rsidRPr="00A06485" w:rsidRDefault="006E083C" w:rsidP="00AE5F69">
      <w:pPr>
        <w:jc w:val="center"/>
        <w:rPr>
          <w:rFonts w:ascii="Times New Roman" w:hAnsi="Times New Roman" w:cs="Times New Roman"/>
          <w:sz w:val="36"/>
          <w:szCs w:val="36"/>
        </w:rPr>
      </w:pPr>
      <w:r w:rsidRPr="00A06485">
        <w:rPr>
          <w:rFonts w:ascii="Times New Roman" w:hAnsi="Times New Roman" w:cs="Times New Roman"/>
          <w:sz w:val="36"/>
          <w:szCs w:val="36"/>
        </w:rPr>
        <w:t>Анотация к р</w:t>
      </w:r>
      <w:r w:rsidR="005F6443" w:rsidRPr="00A06485">
        <w:rPr>
          <w:rFonts w:ascii="Times New Roman" w:hAnsi="Times New Roman" w:cs="Times New Roman"/>
          <w:sz w:val="36"/>
          <w:szCs w:val="36"/>
        </w:rPr>
        <w:t xml:space="preserve">абочей программе по геометрии </w:t>
      </w:r>
      <w:r w:rsidR="00E242B1" w:rsidRPr="00A06485">
        <w:rPr>
          <w:rFonts w:ascii="Times New Roman" w:hAnsi="Times New Roman" w:cs="Times New Roman"/>
          <w:sz w:val="36"/>
          <w:szCs w:val="36"/>
        </w:rPr>
        <w:t xml:space="preserve">в </w:t>
      </w:r>
      <w:r w:rsidR="005F6443" w:rsidRPr="00A06485">
        <w:rPr>
          <w:rFonts w:ascii="Times New Roman" w:hAnsi="Times New Roman" w:cs="Times New Roman"/>
          <w:sz w:val="36"/>
          <w:szCs w:val="36"/>
        </w:rPr>
        <w:t>9а</w:t>
      </w:r>
      <w:r w:rsidR="00A06485" w:rsidRPr="00A06485">
        <w:rPr>
          <w:rFonts w:ascii="Times New Roman" w:hAnsi="Times New Roman" w:cs="Times New Roman"/>
          <w:sz w:val="36"/>
          <w:szCs w:val="36"/>
        </w:rPr>
        <w:t>б</w:t>
      </w:r>
      <w:r w:rsidRPr="00A06485">
        <w:rPr>
          <w:rFonts w:ascii="Times New Roman" w:hAnsi="Times New Roman" w:cs="Times New Roman"/>
          <w:sz w:val="36"/>
          <w:szCs w:val="36"/>
        </w:rPr>
        <w:t xml:space="preserve"> класса</w:t>
      </w:r>
      <w:r w:rsidR="00E242B1" w:rsidRPr="00A06485">
        <w:rPr>
          <w:rFonts w:ascii="Times New Roman" w:hAnsi="Times New Roman" w:cs="Times New Roman"/>
          <w:sz w:val="36"/>
          <w:szCs w:val="36"/>
        </w:rPr>
        <w:t>х</w:t>
      </w:r>
      <w:r w:rsidRPr="00A06485">
        <w:rPr>
          <w:rFonts w:ascii="Times New Roman" w:hAnsi="Times New Roman" w:cs="Times New Roman"/>
          <w:sz w:val="36"/>
          <w:szCs w:val="36"/>
        </w:rPr>
        <w:t>.</w:t>
      </w:r>
    </w:p>
    <w:p w:rsidR="006335F0" w:rsidRPr="00A06485" w:rsidRDefault="006E083C">
      <w:pPr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E242B1" w:rsidRPr="00A06485">
        <w:rPr>
          <w:rFonts w:ascii="Times New Roman" w:hAnsi="Times New Roman" w:cs="Times New Roman"/>
          <w:sz w:val="28"/>
          <w:szCs w:val="28"/>
        </w:rPr>
        <w:t xml:space="preserve">геометрии предназначена для 9 </w:t>
      </w:r>
      <w:r w:rsidRPr="00A06485">
        <w:rPr>
          <w:rFonts w:ascii="Times New Roman" w:hAnsi="Times New Roman" w:cs="Times New Roman"/>
          <w:sz w:val="28"/>
          <w:szCs w:val="28"/>
        </w:rPr>
        <w:t xml:space="preserve"> класса средней общеобразовательной школы и составлена на основе Федерального государственного образовательного стандарта основного общего образования,  основной общеобразовательной программы основного общего образования МБОУ Заветинской СОШ №1, примерной авторской рабочей программой основного общего образования  «Геометрия 7-9»классы, сборник рабочих программ «Геометрия. Программы общеобразовательных учреждений. 7-9 классы.» [ФГОС</w:t>
      </w:r>
      <w:proofErr w:type="gramStart"/>
      <w:r w:rsidRPr="00A06485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A06485">
        <w:rPr>
          <w:rFonts w:ascii="Times New Roman" w:hAnsi="Times New Roman" w:cs="Times New Roman"/>
          <w:sz w:val="28"/>
          <w:szCs w:val="28"/>
        </w:rPr>
        <w:t>ост. Т. А. Бурм</w:t>
      </w:r>
      <w:r w:rsidR="00A06485">
        <w:rPr>
          <w:rFonts w:ascii="Times New Roman" w:hAnsi="Times New Roman" w:cs="Times New Roman"/>
          <w:sz w:val="28"/>
          <w:szCs w:val="28"/>
        </w:rPr>
        <w:t>истрова]  М. : Просвещение, 2020</w:t>
      </w:r>
      <w:r w:rsidRPr="00A06485">
        <w:rPr>
          <w:rFonts w:ascii="Times New Roman" w:hAnsi="Times New Roman" w:cs="Times New Roman"/>
          <w:sz w:val="28"/>
          <w:szCs w:val="28"/>
        </w:rPr>
        <w:t>. УМК</w:t>
      </w:r>
      <w:proofErr w:type="gramStart"/>
      <w:r w:rsidRPr="00A06485">
        <w:rPr>
          <w:rFonts w:ascii="Times New Roman" w:hAnsi="Times New Roman" w:cs="Times New Roman"/>
          <w:sz w:val="28"/>
          <w:szCs w:val="28"/>
        </w:rPr>
        <w:t>:Г</w:t>
      </w:r>
      <w:proofErr w:type="gramEnd"/>
      <w:r w:rsidRPr="00A06485">
        <w:rPr>
          <w:rFonts w:ascii="Times New Roman" w:hAnsi="Times New Roman" w:cs="Times New Roman"/>
          <w:sz w:val="28"/>
          <w:szCs w:val="28"/>
        </w:rPr>
        <w:t>еометрия: учеб. для 7-9 кл. общеобразоват. учреждений. / [Л.С. Атанасян, В.Ф. Бутусов, С.Кадомцеви др.]; - 13-е изд. – М.: Просвещение,  20</w:t>
      </w:r>
      <w:r w:rsidR="00A06485">
        <w:rPr>
          <w:rFonts w:ascii="Times New Roman" w:hAnsi="Times New Roman" w:cs="Times New Roman"/>
          <w:sz w:val="28"/>
          <w:szCs w:val="28"/>
        </w:rPr>
        <w:t>21</w:t>
      </w:r>
      <w:r w:rsidRPr="00A06485">
        <w:rPr>
          <w:rFonts w:ascii="Times New Roman" w:hAnsi="Times New Roman" w:cs="Times New Roman"/>
          <w:sz w:val="28"/>
          <w:szCs w:val="28"/>
        </w:rPr>
        <w:t>.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06485">
        <w:rPr>
          <w:rFonts w:ascii="Times New Roman" w:hAnsi="Times New Roman" w:cs="Times New Roman"/>
          <w:i/>
          <w:iCs/>
          <w:sz w:val="28"/>
          <w:szCs w:val="28"/>
        </w:rPr>
        <w:t>Целями реализации рабочей программы являются: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дальнейшее развитие логического мышления и научной интуиции для изучения и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моделирования процессов и явлений в природе и технике, для адаптации в современном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информационном обществе;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углубление правильных представлений о сущности математических абстракций, о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характере отобра</w:t>
      </w:r>
      <w:bookmarkStart w:id="0" w:name="_GoBack"/>
      <w:bookmarkEnd w:id="0"/>
      <w:r w:rsidRPr="00A06485">
        <w:rPr>
          <w:rFonts w:ascii="Times New Roman" w:hAnsi="Times New Roman" w:cs="Times New Roman"/>
          <w:sz w:val="28"/>
          <w:szCs w:val="28"/>
        </w:rPr>
        <w:t>жения математической наукой явлений и процессов реального мира;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совершенствование таких качеств личности как трудолюбие, настойчивость,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целеустремлённость, творческая и познавательная активность, ответственность,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дисциплинированность, самостоятельность и критичность мышления;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совершенствование умений и навыков умственного труда: планирование своей работы,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поиск рациональных путей её выполнения, критическую оценку результатов,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самостоятельность в работе, умения аргументированно отстаивать свою точку зрения;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совершенствование навыков грамотной устной и письменной речи, умения чётко, ёмко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и лаконично выражать свои мысли;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полноценное формирование учебных навыков геометрического характера и навыков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анализа, синтеза, классификации любой информации в рамках поставленной задачи для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 xml:space="preserve">успешного прохождения ОГЭ-9, для изучения других школьных предметов, </w:t>
      </w:r>
      <w:proofErr w:type="gramStart"/>
      <w:r w:rsidRPr="00A0648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06485">
        <w:rPr>
          <w:rFonts w:ascii="Times New Roman" w:hAnsi="Times New Roman" w:cs="Times New Roman"/>
          <w:sz w:val="28"/>
          <w:szCs w:val="28"/>
        </w:rPr>
        <w:t xml:space="preserve"> трудовой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и профессиональной подготовки школьников.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06485">
        <w:rPr>
          <w:rFonts w:ascii="Times New Roman" w:hAnsi="Times New Roman" w:cs="Times New Roman"/>
          <w:i/>
          <w:iCs/>
          <w:sz w:val="28"/>
          <w:szCs w:val="28"/>
        </w:rPr>
        <w:t>Достижение поставленных целей при реализации рабочей программы предусматривает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06485">
        <w:rPr>
          <w:rFonts w:ascii="Times New Roman" w:hAnsi="Times New Roman" w:cs="Times New Roman"/>
          <w:i/>
          <w:iCs/>
          <w:sz w:val="28"/>
          <w:szCs w:val="28"/>
        </w:rPr>
        <w:t>решение следующих задач:</w:t>
      </w:r>
    </w:p>
    <w:p w:rsidR="006E083C" w:rsidRPr="00A06485" w:rsidRDefault="006E083C" w:rsidP="006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обеспечение преемственности в освоении курса геометрии при переходе от первого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уровня образования ко второму уровню изучения предмета;</w:t>
      </w:r>
    </w:p>
    <w:p w:rsidR="00452205" w:rsidRPr="00A06485" w:rsidRDefault="006E083C" w:rsidP="00452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lastRenderedPageBreak/>
        <w:t xml:space="preserve">- формирование мотивации изучения геометрии, готовность и способность </w:t>
      </w:r>
      <w:proofErr w:type="gramStart"/>
      <w:r w:rsidRPr="00A0648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к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саморазвитию, личностному самоопределению, построению индивидуальной траектории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</w:t>
      </w:r>
      <w:r w:rsidRPr="00A06485">
        <w:rPr>
          <w:rFonts w:ascii="Times New Roman" w:hAnsi="Times New Roman" w:cs="Times New Roman"/>
          <w:sz w:val="28"/>
          <w:szCs w:val="28"/>
        </w:rPr>
        <w:t>изучения предмета</w:t>
      </w:r>
      <w:r w:rsidR="00452205" w:rsidRPr="00A06485">
        <w:rPr>
          <w:rFonts w:ascii="Times New Roman" w:hAnsi="Times New Roman" w:cs="Times New Roman"/>
          <w:sz w:val="28"/>
          <w:szCs w:val="28"/>
        </w:rPr>
        <w:t xml:space="preserve"> формирование у обучающихся  способности к организации своей учебной деятельности</w:t>
      </w:r>
    </w:p>
    <w:p w:rsidR="00452205" w:rsidRPr="00A06485" w:rsidRDefault="00452205" w:rsidP="00452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посредством освоения личностных, познавательных, регулятивных и коммуникативных универсальных учебных действий;</w:t>
      </w:r>
    </w:p>
    <w:p w:rsidR="00452205" w:rsidRPr="00A06485" w:rsidRDefault="00452205" w:rsidP="00452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формирование специфических для геометрии стилей мышления, необходимых  для полноценного функционирования в современном обществе;</w:t>
      </w:r>
    </w:p>
    <w:p w:rsidR="00452205" w:rsidRPr="00A06485" w:rsidRDefault="00452205" w:rsidP="00452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освоение в ходе изучения геометрии специфических видов деятельности, таких как чтение и выполнение чертежей, анализ условия текстовых задач, построение доказательства при строгом аргументировании;</w:t>
      </w:r>
    </w:p>
    <w:p w:rsidR="00452205" w:rsidRPr="00A06485" w:rsidRDefault="00452205" w:rsidP="00452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формирование умений представлять информацию в зависимости от поставленных задач в виде таблицы, схемы, чертежа, использовать компьютерные программы, Интернет  при ее обработке;</w:t>
      </w:r>
    </w:p>
    <w:p w:rsidR="00452205" w:rsidRPr="00A06485" w:rsidRDefault="00452205" w:rsidP="00452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овладение геометрией как средством описания и исследования окружающего мира;</w:t>
      </w:r>
    </w:p>
    <w:p w:rsidR="00452205" w:rsidRPr="00A06485" w:rsidRDefault="00452205" w:rsidP="00452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овладение системой геометрических знаний, необходимых для решения задач повседневной жизни, изучения смежных дисциплин и продолжения обучения по курсу стереометрии в 10 – 11 классах;</w:t>
      </w:r>
    </w:p>
    <w:p w:rsidR="006E083C" w:rsidRPr="00A06485" w:rsidRDefault="00452205" w:rsidP="00452205">
      <w:pPr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- воспитания отношения к математике как к части общечеловеческой культуры.</w:t>
      </w:r>
    </w:p>
    <w:p w:rsidR="00DC6AB5" w:rsidRPr="00452205" w:rsidRDefault="00DC6AB5" w:rsidP="00452205">
      <w:pPr>
        <w:rPr>
          <w:rFonts w:ascii="Times New Roman" w:hAnsi="Times New Roman" w:cs="Times New Roman"/>
          <w:sz w:val="28"/>
          <w:szCs w:val="28"/>
        </w:rPr>
      </w:pPr>
      <w:r w:rsidRPr="00A06485">
        <w:rPr>
          <w:rFonts w:ascii="Times New Roman" w:hAnsi="Times New Roman" w:cs="Times New Roman"/>
          <w:sz w:val="28"/>
          <w:szCs w:val="28"/>
        </w:rPr>
        <w:t>На изучение геометрии в 9 классе отводится 68 часов при 34 недельном календарном плане из расчета: 2 часа в неделю, в том числе 6 часов для проведения контрольных работ включая стартовую и итоговую контрольные работы</w:t>
      </w:r>
      <w:r w:rsidRPr="00BA7C45">
        <w:rPr>
          <w:sz w:val="28"/>
          <w:szCs w:val="28"/>
        </w:rPr>
        <w:t xml:space="preserve">. </w:t>
      </w:r>
      <w:r w:rsidRPr="00BA7C45">
        <w:rPr>
          <w:bCs/>
          <w:sz w:val="28"/>
          <w:szCs w:val="28"/>
        </w:rPr>
        <w:t xml:space="preserve"> </w:t>
      </w:r>
    </w:p>
    <w:sectPr w:rsidR="00DC6AB5" w:rsidRPr="00452205" w:rsidSect="0063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083C"/>
    <w:rsid w:val="00452205"/>
    <w:rsid w:val="005F6443"/>
    <w:rsid w:val="006335F0"/>
    <w:rsid w:val="006E083C"/>
    <w:rsid w:val="009D07B4"/>
    <w:rsid w:val="00A06485"/>
    <w:rsid w:val="00AE5F69"/>
    <w:rsid w:val="00DC6AB5"/>
    <w:rsid w:val="00E2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chervyakova</dc:creator>
  <cp:keywords/>
  <dc:description/>
  <cp:lastModifiedBy>Виктория Геннадьевна Бондаренко</cp:lastModifiedBy>
  <cp:revision>9</cp:revision>
  <dcterms:created xsi:type="dcterms:W3CDTF">2019-04-03T06:58:00Z</dcterms:created>
  <dcterms:modified xsi:type="dcterms:W3CDTF">2024-09-03T07:49:00Z</dcterms:modified>
</cp:coreProperties>
</file>