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45D" w:rsidRDefault="0048445D" w:rsidP="0048445D">
      <w:pPr>
        <w:pStyle w:val="80"/>
        <w:shd w:val="clear" w:color="auto" w:fill="auto"/>
        <w:spacing w:before="0"/>
        <w:ind w:right="140" w:firstLine="0"/>
      </w:pPr>
    </w:p>
    <w:p w:rsidR="00B75972" w:rsidRPr="00B75972" w:rsidRDefault="00B75972" w:rsidP="00B75972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759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МИНИСТЕРСТВО ПРОСВЕЩЕНИЯ РОССИЙСКОЙ ФЕДЕРАЦИИ</w:t>
      </w:r>
    </w:p>
    <w:p w:rsidR="00B75972" w:rsidRPr="00B75972" w:rsidRDefault="00B75972" w:rsidP="00B75972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759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‌Отдел образования Администрации Заветинского района‌‌</w:t>
      </w:r>
      <w:r w:rsidRPr="00B75972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</w:rPr>
        <w:t> </w:t>
      </w:r>
    </w:p>
    <w:p w:rsidR="00B75972" w:rsidRPr="00B75972" w:rsidRDefault="00B75972" w:rsidP="00B75972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759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‌Заветинский район‌</w:t>
      </w:r>
      <w:r w:rsidRPr="00B75972">
        <w:rPr>
          <w:rFonts w:ascii="Times New Roman" w:eastAsia="Times New Roman" w:hAnsi="Times New Roman" w:cs="Times New Roman"/>
          <w:color w:val="333333"/>
          <w:sz w:val="21"/>
          <w:szCs w:val="21"/>
        </w:rPr>
        <w:t>​</w:t>
      </w:r>
    </w:p>
    <w:p w:rsidR="00B75972" w:rsidRPr="00B75972" w:rsidRDefault="00B75972" w:rsidP="00B75972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759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МБОУ Заветинская СОШ №1</w:t>
      </w:r>
    </w:p>
    <w:p w:rsidR="00B75972" w:rsidRPr="00B75972" w:rsidRDefault="00B75972" w:rsidP="00B7597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75972">
        <w:rPr>
          <w:rFonts w:ascii="Times New Roman" w:eastAsia="Times New Roman" w:hAnsi="Times New Roman" w:cs="Times New Roman"/>
          <w:color w:val="333333"/>
          <w:sz w:val="21"/>
          <w:szCs w:val="21"/>
        </w:rPr>
        <w:t>РАССМОТРЕНО</w:t>
      </w:r>
    </w:p>
    <w:p w:rsidR="00B75972" w:rsidRPr="00B75972" w:rsidRDefault="00B75972" w:rsidP="00B7597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75972">
        <w:rPr>
          <w:rFonts w:ascii="Times New Roman" w:eastAsia="Times New Roman" w:hAnsi="Times New Roman" w:cs="Times New Roman"/>
          <w:color w:val="333333"/>
          <w:sz w:val="21"/>
          <w:szCs w:val="21"/>
        </w:rPr>
        <w:t>Руководитель ШМО учителей истории и обществознания</w:t>
      </w:r>
    </w:p>
    <w:p w:rsidR="00B75972" w:rsidRPr="00B75972" w:rsidRDefault="00E46383" w:rsidP="00B7597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E46383">
        <w:rPr>
          <w:rFonts w:ascii="Times New Roman" w:eastAsia="Times New Roman" w:hAnsi="Times New Roman" w:cs="Times New Roman"/>
          <w:color w:val="333333"/>
          <w:sz w:val="21"/>
          <w:szCs w:val="21"/>
        </w:rPr>
        <w:pict>
          <v:rect id="_x0000_i1025" style="width:0;height:.75pt" o:hralign="center" o:hrstd="t" o:hr="t" fillcolor="#a0a0a0" stroked="f"/>
        </w:pict>
      </w:r>
    </w:p>
    <w:p w:rsidR="00B75972" w:rsidRPr="00B75972" w:rsidRDefault="00B75972" w:rsidP="00B7597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75972">
        <w:rPr>
          <w:rFonts w:ascii="Times New Roman" w:eastAsia="Times New Roman" w:hAnsi="Times New Roman" w:cs="Times New Roman"/>
          <w:color w:val="333333"/>
          <w:sz w:val="21"/>
          <w:szCs w:val="21"/>
        </w:rPr>
        <w:t>Галунова О.Н.</w:t>
      </w:r>
    </w:p>
    <w:p w:rsidR="00B75972" w:rsidRPr="00B75972" w:rsidRDefault="00B75972" w:rsidP="00B7597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75972">
        <w:rPr>
          <w:rFonts w:ascii="Times New Roman" w:eastAsia="Times New Roman" w:hAnsi="Times New Roman" w:cs="Times New Roman"/>
          <w:color w:val="333333"/>
          <w:sz w:val="21"/>
          <w:szCs w:val="21"/>
        </w:rPr>
        <w:t>Протокол №1 заседания МО учителей истории и обществознания МБОУ Заветинской СОШ №1</w:t>
      </w:r>
      <w:r w:rsidRPr="00B75972">
        <w:rPr>
          <w:rFonts w:ascii="Times New Roman" w:eastAsia="Times New Roman" w:hAnsi="Times New Roman" w:cs="Times New Roman"/>
          <w:color w:val="333333"/>
          <w:sz w:val="21"/>
          <w:szCs w:val="21"/>
        </w:rPr>
        <w:br/>
        <w:t>от «25» 08 2023 г.</w:t>
      </w:r>
    </w:p>
    <w:p w:rsidR="00B75972" w:rsidRPr="00B75972" w:rsidRDefault="00B75972" w:rsidP="00B7597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75972">
        <w:rPr>
          <w:rFonts w:ascii="Times New Roman" w:eastAsia="Times New Roman" w:hAnsi="Times New Roman" w:cs="Times New Roman"/>
          <w:color w:val="333333"/>
          <w:sz w:val="21"/>
          <w:szCs w:val="21"/>
        </w:rPr>
        <w:t>СОГЛАСОВАНО</w:t>
      </w:r>
    </w:p>
    <w:p w:rsidR="00B75972" w:rsidRPr="00B75972" w:rsidRDefault="00B75972" w:rsidP="00B7597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75972">
        <w:rPr>
          <w:rFonts w:ascii="Times New Roman" w:eastAsia="Times New Roman" w:hAnsi="Times New Roman" w:cs="Times New Roman"/>
          <w:color w:val="333333"/>
          <w:sz w:val="21"/>
          <w:szCs w:val="21"/>
        </w:rPr>
        <w:t>Зам. директора по УВР</w:t>
      </w:r>
    </w:p>
    <w:p w:rsidR="00B75972" w:rsidRPr="00B75972" w:rsidRDefault="00E46383" w:rsidP="00B7597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E46383">
        <w:rPr>
          <w:rFonts w:ascii="Times New Roman" w:eastAsia="Times New Roman" w:hAnsi="Times New Roman" w:cs="Times New Roman"/>
          <w:color w:val="333333"/>
          <w:sz w:val="21"/>
          <w:szCs w:val="21"/>
        </w:rPr>
        <w:pict>
          <v:rect id="_x0000_i1026" style="width:0;height:.75pt" o:hralign="center" o:hrstd="t" o:hr="t" fillcolor="#a0a0a0" stroked="f"/>
        </w:pict>
      </w:r>
    </w:p>
    <w:p w:rsidR="00B75972" w:rsidRPr="00B75972" w:rsidRDefault="00B75972" w:rsidP="00B7597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75972">
        <w:rPr>
          <w:rFonts w:ascii="Times New Roman" w:eastAsia="Times New Roman" w:hAnsi="Times New Roman" w:cs="Times New Roman"/>
          <w:color w:val="333333"/>
          <w:sz w:val="21"/>
          <w:szCs w:val="21"/>
        </w:rPr>
        <w:t>Бондаренко В.Г.</w:t>
      </w:r>
    </w:p>
    <w:p w:rsidR="00B75972" w:rsidRPr="00B75972" w:rsidRDefault="00B75972" w:rsidP="00B7597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75972">
        <w:rPr>
          <w:rFonts w:ascii="Times New Roman" w:eastAsia="Times New Roman" w:hAnsi="Times New Roman" w:cs="Times New Roman"/>
          <w:color w:val="333333"/>
          <w:sz w:val="21"/>
          <w:szCs w:val="21"/>
        </w:rPr>
        <w:t>Протокол №1 заседания педагогического совета МБОУ Заветинской СОШ №1</w:t>
      </w:r>
      <w:r w:rsidRPr="00B75972">
        <w:rPr>
          <w:rFonts w:ascii="Times New Roman" w:eastAsia="Times New Roman" w:hAnsi="Times New Roman" w:cs="Times New Roman"/>
          <w:color w:val="333333"/>
          <w:sz w:val="21"/>
          <w:szCs w:val="21"/>
        </w:rPr>
        <w:br/>
        <w:t>от «25» 08 2023 г.</w:t>
      </w:r>
    </w:p>
    <w:p w:rsidR="00B75972" w:rsidRPr="00B75972" w:rsidRDefault="00B75972" w:rsidP="00B7597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75972">
        <w:rPr>
          <w:rFonts w:ascii="Times New Roman" w:eastAsia="Times New Roman" w:hAnsi="Times New Roman" w:cs="Times New Roman"/>
          <w:color w:val="333333"/>
          <w:sz w:val="21"/>
          <w:szCs w:val="21"/>
        </w:rPr>
        <w:t>УТВЕРЖДЕНО</w:t>
      </w:r>
    </w:p>
    <w:p w:rsidR="00B75972" w:rsidRPr="00B75972" w:rsidRDefault="00B75972" w:rsidP="00B7597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75972">
        <w:rPr>
          <w:rFonts w:ascii="Times New Roman" w:eastAsia="Times New Roman" w:hAnsi="Times New Roman" w:cs="Times New Roman"/>
          <w:color w:val="333333"/>
          <w:sz w:val="21"/>
          <w:szCs w:val="21"/>
        </w:rPr>
        <w:t>Директор МБОУ Заветинской СОШ №1</w:t>
      </w:r>
    </w:p>
    <w:p w:rsidR="00B75972" w:rsidRPr="00B75972" w:rsidRDefault="00E46383" w:rsidP="00B7597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E46383">
        <w:rPr>
          <w:rFonts w:ascii="Times New Roman" w:eastAsia="Times New Roman" w:hAnsi="Times New Roman" w:cs="Times New Roman"/>
          <w:color w:val="333333"/>
          <w:sz w:val="21"/>
          <w:szCs w:val="21"/>
        </w:rPr>
        <w:pict>
          <v:rect id="_x0000_i1027" style="width:0;height:.75pt" o:hralign="center" o:hrstd="t" o:hr="t" fillcolor="#a0a0a0" stroked="f"/>
        </w:pict>
      </w:r>
    </w:p>
    <w:p w:rsidR="00B75972" w:rsidRPr="00B75972" w:rsidRDefault="00B75972" w:rsidP="00B7597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75972">
        <w:rPr>
          <w:rFonts w:ascii="Times New Roman" w:eastAsia="Times New Roman" w:hAnsi="Times New Roman" w:cs="Times New Roman"/>
          <w:color w:val="333333"/>
          <w:sz w:val="21"/>
          <w:szCs w:val="21"/>
        </w:rPr>
        <w:t>Таранин С.Н.</w:t>
      </w:r>
    </w:p>
    <w:p w:rsidR="00B75972" w:rsidRPr="00B75972" w:rsidRDefault="00B75972" w:rsidP="00B7597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75972">
        <w:rPr>
          <w:rFonts w:ascii="Times New Roman" w:eastAsia="Times New Roman" w:hAnsi="Times New Roman" w:cs="Times New Roman"/>
          <w:color w:val="333333"/>
          <w:sz w:val="21"/>
          <w:szCs w:val="21"/>
        </w:rPr>
        <w:t>Приказ № 88-од</w:t>
      </w:r>
      <w:r w:rsidRPr="00B75972">
        <w:rPr>
          <w:rFonts w:ascii="Times New Roman" w:eastAsia="Times New Roman" w:hAnsi="Times New Roman" w:cs="Times New Roman"/>
          <w:color w:val="333333"/>
          <w:sz w:val="21"/>
          <w:szCs w:val="21"/>
        </w:rPr>
        <w:br/>
        <w:t>от «25» 08 2023 г.</w:t>
      </w:r>
    </w:p>
    <w:p w:rsidR="00B75972" w:rsidRPr="00B75972" w:rsidRDefault="00B75972" w:rsidP="00B759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B75972" w:rsidRPr="00B75972" w:rsidRDefault="00B75972" w:rsidP="00B75972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B7597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РАБОЧАЯ ПРОГРАММА</w:t>
      </w:r>
    </w:p>
    <w:p w:rsidR="00B75972" w:rsidRPr="00B75972" w:rsidRDefault="00B75972" w:rsidP="00B75972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75972">
        <w:rPr>
          <w:rFonts w:ascii="Calibri" w:eastAsia="Calibri" w:hAnsi="Calibri" w:cs="Times New Roman"/>
          <w:color w:val="000000"/>
          <w:sz w:val="32"/>
          <w:szCs w:val="32"/>
          <w:shd w:val="clear" w:color="auto" w:fill="FFFFFF"/>
          <w:lang w:eastAsia="en-US"/>
        </w:rPr>
        <w:t>(ID 599732)</w:t>
      </w:r>
    </w:p>
    <w:p w:rsidR="00B75972" w:rsidRPr="00B75972" w:rsidRDefault="00B75972" w:rsidP="00B75972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75972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</w:p>
    <w:p w:rsidR="00B75972" w:rsidRPr="00B75972" w:rsidRDefault="00B75972" w:rsidP="00B75972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учебного курса «ОДНКНР</w:t>
      </w:r>
      <w:r w:rsidRPr="00B7597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»</w:t>
      </w:r>
    </w:p>
    <w:p w:rsidR="00B75972" w:rsidRPr="00B75972" w:rsidRDefault="00B75972" w:rsidP="00B75972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для обучающихся 5</w:t>
      </w:r>
      <w:bookmarkStart w:id="0" w:name="_GoBack"/>
      <w:bookmarkEnd w:id="0"/>
      <w:r w:rsidRPr="00B75972">
        <w:rPr>
          <w:rFonts w:ascii="Times New Roman" w:eastAsia="Times New Roman" w:hAnsi="Times New Roman" w:cs="Times New Roman"/>
          <w:color w:val="000000"/>
          <w:sz w:val="32"/>
          <w:szCs w:val="32"/>
        </w:rPr>
        <w:t>а,б классов</w:t>
      </w:r>
    </w:p>
    <w:p w:rsidR="00B75972" w:rsidRPr="00B75972" w:rsidRDefault="00B75972" w:rsidP="00B7597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B75972" w:rsidRPr="00B75972" w:rsidRDefault="00B75972" w:rsidP="00B75972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75972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</w:p>
    <w:p w:rsidR="00C85D7A" w:rsidRDefault="00B75972" w:rsidP="00B75972">
      <w:pPr>
        <w:pStyle w:val="80"/>
        <w:shd w:val="clear" w:color="auto" w:fill="auto"/>
        <w:spacing w:before="0"/>
        <w:ind w:right="140" w:firstLine="0"/>
        <w:jc w:val="center"/>
        <w:rPr>
          <w:rFonts w:ascii="Times New Roman" w:hAnsi="Times New Roman" w:cs="Times New Roman"/>
          <w:b/>
        </w:rPr>
      </w:pPr>
      <w:r w:rsidRPr="00B75972">
        <w:rPr>
          <w:rFonts w:ascii="Times New Roman" w:eastAsia="Times New Roman" w:hAnsi="Times New Roman" w:cs="Times New Roman"/>
          <w:color w:val="333333"/>
          <w:sz w:val="21"/>
          <w:szCs w:val="21"/>
        </w:rPr>
        <w:t>​</w:t>
      </w:r>
      <w:r w:rsidR="00EC4D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с. Заветное‌ 2024</w:t>
      </w:r>
      <w:r w:rsidRPr="00B759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г.</w:t>
      </w:r>
    </w:p>
    <w:p w:rsidR="00C85D7A" w:rsidRDefault="00C85D7A" w:rsidP="0048445D">
      <w:pPr>
        <w:pStyle w:val="80"/>
        <w:shd w:val="clear" w:color="auto" w:fill="auto"/>
        <w:spacing w:before="0"/>
        <w:ind w:right="140" w:firstLine="0"/>
        <w:jc w:val="center"/>
        <w:rPr>
          <w:rFonts w:ascii="Times New Roman" w:hAnsi="Times New Roman" w:cs="Times New Roman"/>
          <w:b/>
        </w:rPr>
      </w:pPr>
    </w:p>
    <w:p w:rsidR="00C85D7A" w:rsidRDefault="00C85D7A" w:rsidP="0048445D">
      <w:pPr>
        <w:pStyle w:val="80"/>
        <w:shd w:val="clear" w:color="auto" w:fill="auto"/>
        <w:spacing w:before="0"/>
        <w:ind w:right="140" w:firstLine="0"/>
        <w:jc w:val="center"/>
        <w:rPr>
          <w:rFonts w:ascii="Times New Roman" w:hAnsi="Times New Roman" w:cs="Times New Roman"/>
          <w:b/>
        </w:rPr>
      </w:pPr>
    </w:p>
    <w:p w:rsidR="00C85D7A" w:rsidRDefault="00C85D7A" w:rsidP="0048445D">
      <w:pPr>
        <w:pStyle w:val="80"/>
        <w:shd w:val="clear" w:color="auto" w:fill="auto"/>
        <w:spacing w:before="0"/>
        <w:ind w:right="140" w:firstLine="0"/>
        <w:jc w:val="center"/>
        <w:rPr>
          <w:rFonts w:ascii="Times New Roman" w:hAnsi="Times New Roman" w:cs="Times New Roman"/>
          <w:b/>
        </w:rPr>
      </w:pPr>
    </w:p>
    <w:p w:rsidR="00791750" w:rsidRDefault="00791750" w:rsidP="00791750">
      <w:pPr>
        <w:pStyle w:val="80"/>
        <w:shd w:val="clear" w:color="auto" w:fill="auto"/>
        <w:spacing w:before="0"/>
        <w:ind w:right="140" w:firstLine="0"/>
        <w:rPr>
          <w:rFonts w:ascii="Times New Roman" w:hAnsi="Times New Roman" w:cs="Times New Roman"/>
          <w:b/>
        </w:rPr>
      </w:pPr>
    </w:p>
    <w:p w:rsidR="001E1DF5" w:rsidRDefault="001E1DF5" w:rsidP="00791750">
      <w:pPr>
        <w:pStyle w:val="80"/>
        <w:shd w:val="clear" w:color="auto" w:fill="auto"/>
        <w:spacing w:before="0"/>
        <w:ind w:right="14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DF5" w:rsidRDefault="001E1DF5" w:rsidP="00791750">
      <w:pPr>
        <w:pStyle w:val="80"/>
        <w:shd w:val="clear" w:color="auto" w:fill="auto"/>
        <w:spacing w:before="0"/>
        <w:ind w:right="14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DF5" w:rsidRDefault="001E1DF5" w:rsidP="00791750">
      <w:pPr>
        <w:pStyle w:val="80"/>
        <w:shd w:val="clear" w:color="auto" w:fill="auto"/>
        <w:spacing w:before="0"/>
        <w:ind w:right="14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6CE" w:rsidRPr="00791750" w:rsidRDefault="00A516CE" w:rsidP="00791750">
      <w:pPr>
        <w:pStyle w:val="80"/>
        <w:shd w:val="clear" w:color="auto" w:fill="auto"/>
        <w:spacing w:before="0"/>
        <w:ind w:right="1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750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A516CE" w:rsidRPr="00791750" w:rsidRDefault="00A516CE" w:rsidP="00A516CE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</w:p>
    <w:p w:rsidR="001E1DF5" w:rsidRDefault="001E1DF5" w:rsidP="00A516CE">
      <w:pPr>
        <w:pStyle w:val="20"/>
        <w:shd w:val="clear" w:color="auto" w:fill="auto"/>
        <w:ind w:firstLine="260"/>
        <w:rPr>
          <w:rFonts w:ascii="Times New Roman" w:eastAsia="Calibri" w:hAnsi="Times New Roman" w:cs="Times New Roman"/>
          <w:sz w:val="24"/>
          <w:szCs w:val="24"/>
        </w:rPr>
      </w:pPr>
    </w:p>
    <w:p w:rsidR="00A516CE" w:rsidRPr="00791750" w:rsidRDefault="00A516CE" w:rsidP="00A516CE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по ОДНКР  предназначена для 5 «А»и «Б» классов </w:t>
      </w:r>
      <w:r w:rsidRPr="00791750">
        <w:rPr>
          <w:rFonts w:ascii="Times New Roman" w:hAnsi="Times New Roman" w:cs="Times New Roman"/>
          <w:sz w:val="24"/>
          <w:szCs w:val="24"/>
        </w:rPr>
        <w:t>Программа по предметной области «Основы духовно-нрав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ственной культуры народов России» (далее — ОДНКНР) для 5—6 классов образовательных организаций составлена в соот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ветствии с:</w:t>
      </w:r>
    </w:p>
    <w:p w:rsidR="00A516CE" w:rsidRPr="00791750" w:rsidRDefault="00A516CE" w:rsidP="00A516CE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требованиями Федерального государственного образователь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ного стандарта основного общего образования (ФГОС ООО) (утверждён приказом Министерства просвещения Российской Федерации от 31 мая 2021 г . № 287);</w:t>
      </w:r>
    </w:p>
    <w:p w:rsidR="00A516CE" w:rsidRPr="00791750" w:rsidRDefault="00A516CE" w:rsidP="00A516CE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eastAsia="Calibri" w:hAnsi="Times New Roman" w:cs="Times New Roman"/>
          <w:sz w:val="24"/>
          <w:szCs w:val="24"/>
        </w:rPr>
        <w:t>основной общеобразовательной программы основного общего образования МБОУ Заветинской СОШ №1.,</w:t>
      </w:r>
    </w:p>
    <w:p w:rsidR="00A516CE" w:rsidRPr="00791750" w:rsidRDefault="00A516CE" w:rsidP="00A516CE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</w:p>
    <w:p w:rsidR="00A516CE" w:rsidRPr="00791750" w:rsidRDefault="00A516CE" w:rsidP="00A516CE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требованиями к результатам освоения программы основного общего образования (личностным, метапредметным, предмет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ным);</w:t>
      </w:r>
    </w:p>
    <w:p w:rsidR="00A516CE" w:rsidRPr="00791750" w:rsidRDefault="00A516CE" w:rsidP="00A516CE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основными подходами к развитию и формированию универ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сальных учебных действий (УУД) для основного общего образо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вания</w:t>
      </w:r>
    </w:p>
    <w:p w:rsidR="00A516CE" w:rsidRPr="00791750" w:rsidRDefault="00A516CE" w:rsidP="00A516CE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</w:p>
    <w:p w:rsidR="0048445D" w:rsidRPr="00791750" w:rsidRDefault="0048445D" w:rsidP="00A516CE">
      <w:pPr>
        <w:pStyle w:val="20"/>
        <w:shd w:val="clear" w:color="auto" w:fill="auto"/>
        <w:ind w:firstLine="2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445D" w:rsidRPr="00791750" w:rsidRDefault="0048445D" w:rsidP="00A516CE">
      <w:pPr>
        <w:pStyle w:val="20"/>
        <w:shd w:val="clear" w:color="auto" w:fill="auto"/>
        <w:ind w:firstLine="2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6CE" w:rsidRDefault="00A516CE" w:rsidP="00A516CE">
      <w:pPr>
        <w:pStyle w:val="20"/>
        <w:shd w:val="clear" w:color="auto" w:fill="auto"/>
        <w:ind w:firstLine="2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750">
        <w:rPr>
          <w:rFonts w:ascii="Times New Roman" w:hAnsi="Times New Roman" w:cs="Times New Roman"/>
          <w:b/>
          <w:sz w:val="24"/>
          <w:szCs w:val="24"/>
        </w:rPr>
        <w:t>Место учебного предмета</w:t>
      </w:r>
    </w:p>
    <w:p w:rsidR="001E1DF5" w:rsidRPr="00791750" w:rsidRDefault="001E1DF5" w:rsidP="00A516CE">
      <w:pPr>
        <w:pStyle w:val="20"/>
        <w:shd w:val="clear" w:color="auto" w:fill="auto"/>
        <w:ind w:firstLine="2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6CE" w:rsidRPr="00791750" w:rsidRDefault="00A516CE" w:rsidP="00A516CE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В соответствии с Федеральным государственным образова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тельным стандартом основного общего образования предметная область «Основы духовно-нравственной культуры народов Рос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сии» является обязательной для изучения</w:t>
      </w:r>
    </w:p>
    <w:p w:rsidR="00A516CE" w:rsidRPr="00791750" w:rsidRDefault="00A516CE" w:rsidP="00A516CE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Данная программа направлена на изучение курса «Основы духовно-нравственно</w:t>
      </w:r>
      <w:r w:rsidR="001E1DF5">
        <w:rPr>
          <w:rFonts w:ascii="Times New Roman" w:hAnsi="Times New Roman" w:cs="Times New Roman"/>
          <w:sz w:val="24"/>
          <w:szCs w:val="24"/>
        </w:rPr>
        <w:t>й культуры народов России» в 5</w:t>
      </w:r>
      <w:r w:rsidRPr="00791750">
        <w:rPr>
          <w:rFonts w:ascii="Times New Roman" w:hAnsi="Times New Roman" w:cs="Times New Roman"/>
          <w:sz w:val="24"/>
          <w:szCs w:val="24"/>
        </w:rPr>
        <w:t xml:space="preserve"> клас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сах</w:t>
      </w:r>
    </w:p>
    <w:p w:rsidR="00A516CE" w:rsidRPr="00791750" w:rsidRDefault="00A516CE" w:rsidP="00A516CE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В целях реализации настоящей программы на изучение кур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са на уровне основного общего образования отводится 34 часа на каждый учебный год, не менее 1 учебного часа в неделю .</w:t>
      </w:r>
    </w:p>
    <w:p w:rsidR="00A516CE" w:rsidRPr="00791750" w:rsidRDefault="00A516CE" w:rsidP="00A516CE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С учетом календарного графика и ра</w:t>
      </w:r>
      <w:r w:rsidR="00EC4DDA">
        <w:rPr>
          <w:rFonts w:ascii="Times New Roman" w:hAnsi="Times New Roman" w:cs="Times New Roman"/>
          <w:sz w:val="24"/>
          <w:szCs w:val="24"/>
        </w:rPr>
        <w:t>списания учебных занятий на 2024-2025</w:t>
      </w:r>
      <w:r w:rsidR="00DD3147">
        <w:rPr>
          <w:rFonts w:ascii="Times New Roman" w:hAnsi="Times New Roman" w:cs="Times New Roman"/>
          <w:sz w:val="24"/>
          <w:szCs w:val="24"/>
        </w:rPr>
        <w:t xml:space="preserve">  учебный год-32</w:t>
      </w:r>
      <w:r w:rsidRPr="00791750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A516CE" w:rsidRPr="00791750" w:rsidRDefault="00A516CE" w:rsidP="0059414F">
      <w:pPr>
        <w:pStyle w:val="20"/>
        <w:shd w:val="clear" w:color="auto" w:fill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445D" w:rsidRPr="00791750" w:rsidRDefault="0048445D" w:rsidP="0059414F">
      <w:pPr>
        <w:pStyle w:val="20"/>
        <w:shd w:val="clear" w:color="auto" w:fill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445D" w:rsidRPr="00791750" w:rsidRDefault="0048445D" w:rsidP="0059414F">
      <w:pPr>
        <w:pStyle w:val="20"/>
        <w:shd w:val="clear" w:color="auto" w:fill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710F" w:rsidRPr="00791750" w:rsidRDefault="00D6710F" w:rsidP="0048445D">
      <w:pPr>
        <w:pStyle w:val="20"/>
        <w:shd w:val="clear" w:color="auto" w:fill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курса.</w:t>
      </w:r>
    </w:p>
    <w:p w:rsidR="00E4717D" w:rsidRPr="00791750" w:rsidRDefault="00E4717D" w:rsidP="00DE21B2">
      <w:pPr>
        <w:pStyle w:val="20"/>
        <w:shd w:val="clear" w:color="auto" w:fill="auto"/>
        <w:ind w:firstLine="260"/>
        <w:jc w:val="center"/>
        <w:rPr>
          <w:rFonts w:ascii="Times New Roman" w:hAnsi="Times New Roman" w:cs="Times New Roman"/>
          <w:sz w:val="24"/>
          <w:szCs w:val="24"/>
        </w:rPr>
      </w:pPr>
    </w:p>
    <w:p w:rsidR="00E4717D" w:rsidRPr="00791750" w:rsidRDefault="00E4717D" w:rsidP="00E4717D">
      <w:pPr>
        <w:pStyle w:val="30"/>
        <w:keepNext/>
        <w:keepLines/>
        <w:shd w:val="clear" w:color="auto" w:fill="auto"/>
        <w:spacing w:before="0" w:after="0" w:line="190" w:lineRule="exact"/>
        <w:ind w:firstLine="0"/>
        <w:rPr>
          <w:rFonts w:ascii="Times New Roman" w:hAnsi="Times New Roman" w:cs="Times New Roman"/>
          <w:sz w:val="24"/>
          <w:szCs w:val="24"/>
        </w:rPr>
      </w:pPr>
      <w:bookmarkStart w:id="1" w:name="bookmark20"/>
      <w:r w:rsidRPr="00791750">
        <w:rPr>
          <w:rFonts w:ascii="Times New Roman" w:hAnsi="Times New Roman" w:cs="Times New Roman"/>
          <w:sz w:val="24"/>
          <w:szCs w:val="24"/>
        </w:rPr>
        <w:t>Метапредметные результаты</w:t>
      </w:r>
      <w:bookmarkEnd w:id="1"/>
    </w:p>
    <w:p w:rsidR="00E4717D" w:rsidRPr="00791750" w:rsidRDefault="00E4717D" w:rsidP="00E4717D">
      <w:pPr>
        <w:pStyle w:val="20"/>
        <w:shd w:val="clear" w:color="auto" w:fill="auto"/>
        <w:spacing w:after="60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Style w:val="21"/>
          <w:rFonts w:ascii="Times New Roman" w:hAnsi="Times New Roman" w:cs="Times New Roman"/>
          <w:sz w:val="24"/>
          <w:szCs w:val="24"/>
        </w:rPr>
        <w:t>Метапредметные результаты</w:t>
      </w:r>
      <w:r w:rsidRPr="00791750">
        <w:rPr>
          <w:rFonts w:ascii="Times New Roman" w:hAnsi="Times New Roman" w:cs="Times New Roman"/>
          <w:sz w:val="24"/>
          <w:szCs w:val="24"/>
        </w:rPr>
        <w:t xml:space="preserve"> освоения курса включают освоение обучающимися межпредметных понятий (использу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ются в нескольких предметных областях) и универсальные учебные действия (познавательные, коммуникативные, регуля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тивные); способность их использовать в учебной, познаватель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ной и социальной практике; готовность к самостоятельному планированию и осуществлению учебной деятельности и орга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низации учебного сотрудничества с педагогом и сверстниками, к участию в построении индивидуальной образовательной тра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ектории; овладение навыками работы с информацией: воспри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ятие и создание информационных текстов в различных форма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тах, в том числе цифровых, с учётом назначения информации и её аудитории</w:t>
      </w:r>
    </w:p>
    <w:p w:rsidR="00E4717D" w:rsidRPr="00791750" w:rsidRDefault="00E4717D" w:rsidP="00E4717D">
      <w:pPr>
        <w:pStyle w:val="110"/>
        <w:numPr>
          <w:ilvl w:val="0"/>
          <w:numId w:val="2"/>
        </w:numPr>
        <w:shd w:val="clear" w:color="auto" w:fill="auto"/>
        <w:tabs>
          <w:tab w:val="left" w:pos="54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Познавательные универсальные учебные действия</w:t>
      </w:r>
    </w:p>
    <w:p w:rsidR="00E4717D" w:rsidRPr="00791750" w:rsidRDefault="00E4717D" w:rsidP="00E4717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Познавательные универсальные учебные действия включают: ■ умение определять понятия, создавать обобщения, устанав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ливать аналогии, классифицировать, самостоятельно выби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рать основания и критерии для классификации, устанавли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вать причинно-следственные связи, строить логическое рас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суждение, умозаключение (индуктивное, дедуктивное, по аналогии) и делать выводы (логические УУД);</w:t>
      </w:r>
    </w:p>
    <w:p w:rsidR="00E4717D" w:rsidRPr="00791750" w:rsidRDefault="00E4717D" w:rsidP="00E4717D">
      <w:pPr>
        <w:pStyle w:val="20"/>
        <w:shd w:val="clear" w:color="auto" w:fill="auto"/>
        <w:ind w:left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 xml:space="preserve"> умение создавать, применять и преобразовывать знаки и сим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волы, модели и схемы для решения учебных и познаватель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ных задач (знаково- символические / моделирование);</w:t>
      </w:r>
    </w:p>
    <w:p w:rsidR="00E4717D" w:rsidRPr="00791750" w:rsidRDefault="00E4717D" w:rsidP="00E4717D">
      <w:pPr>
        <w:pStyle w:val="20"/>
        <w:shd w:val="clear" w:color="auto" w:fill="auto"/>
        <w:ind w:left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 xml:space="preserve"> смысловое чтение;</w:t>
      </w:r>
    </w:p>
    <w:p w:rsidR="00E4717D" w:rsidRPr="00791750" w:rsidRDefault="00E4717D" w:rsidP="00E4717D">
      <w:pPr>
        <w:pStyle w:val="20"/>
        <w:shd w:val="clear" w:color="auto" w:fill="auto"/>
        <w:spacing w:after="60"/>
        <w:ind w:left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 xml:space="preserve"> развитие мотивации к овладению культурой активного ис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пользования словарей и других поисковых систем</w:t>
      </w:r>
    </w:p>
    <w:p w:rsidR="00E4717D" w:rsidRPr="00791750" w:rsidRDefault="00E4717D" w:rsidP="00E4717D">
      <w:pPr>
        <w:pStyle w:val="110"/>
        <w:numPr>
          <w:ilvl w:val="0"/>
          <w:numId w:val="2"/>
        </w:numPr>
        <w:shd w:val="clear" w:color="auto" w:fill="auto"/>
        <w:tabs>
          <w:tab w:val="left" w:pos="55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Коммуникативные универсальные учебные действия</w:t>
      </w:r>
    </w:p>
    <w:p w:rsidR="00E4717D" w:rsidRPr="00791750" w:rsidRDefault="00E4717D" w:rsidP="00E4717D">
      <w:pPr>
        <w:pStyle w:val="20"/>
        <w:shd w:val="clear" w:color="auto" w:fill="auto"/>
        <w:ind w:firstLine="260"/>
        <w:jc w:val="left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Коммуникативные универсальные учебные действия вклю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чают:</w:t>
      </w:r>
    </w:p>
    <w:p w:rsidR="00E4717D" w:rsidRPr="00791750" w:rsidRDefault="00E4717D" w:rsidP="00E4717D">
      <w:pPr>
        <w:pStyle w:val="20"/>
        <w:shd w:val="clear" w:color="auto" w:fill="auto"/>
        <w:ind w:left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 xml:space="preserve"> умение организовывать учебное сотрудничество и совмест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ную деятельность с учителем и сверстниками; работать инди</w:t>
      </w:r>
      <w:r w:rsidRPr="00791750">
        <w:rPr>
          <w:rFonts w:ascii="Times New Roman" w:hAnsi="Times New Roman" w:cs="Times New Roman"/>
          <w:sz w:val="24"/>
          <w:szCs w:val="24"/>
        </w:rPr>
        <w:softHyphen/>
        <w:t xml:space="preserve">видуально и в группе: находить общее решение и </w:t>
      </w:r>
      <w:r w:rsidRPr="00791750">
        <w:rPr>
          <w:rFonts w:ascii="Times New Roman" w:hAnsi="Times New Roman" w:cs="Times New Roman"/>
          <w:sz w:val="24"/>
          <w:szCs w:val="24"/>
        </w:rPr>
        <w:lastRenderedPageBreak/>
        <w:t>разрешать конфликты на основе согласования позиций и учёта интере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сов; формулировать, аргументировать и отстаивать своё мне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ние (учебное сотрудничество);</w:t>
      </w:r>
    </w:p>
    <w:p w:rsidR="00E4717D" w:rsidRPr="00791750" w:rsidRDefault="00E4717D" w:rsidP="00E4717D">
      <w:pPr>
        <w:pStyle w:val="20"/>
        <w:shd w:val="clear" w:color="auto" w:fill="auto"/>
        <w:ind w:left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 xml:space="preserve"> умение осознанно использовать речевые средства в соответ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логической контекстной речью (коммуникация);</w:t>
      </w:r>
    </w:p>
    <w:p w:rsidR="00E4717D" w:rsidRPr="00791750" w:rsidRDefault="00E4717D" w:rsidP="00E4717D">
      <w:pPr>
        <w:pStyle w:val="20"/>
        <w:shd w:val="clear" w:color="auto" w:fill="auto"/>
        <w:spacing w:after="60"/>
        <w:ind w:left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 xml:space="preserve"> формирование и развитие компетентности в области исполь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зования информационно-коммуникационных технологий (ИКТ-компетентность) .</w:t>
      </w:r>
    </w:p>
    <w:p w:rsidR="00E4717D" w:rsidRPr="00791750" w:rsidRDefault="00E4717D" w:rsidP="00E4717D">
      <w:pPr>
        <w:pStyle w:val="110"/>
        <w:numPr>
          <w:ilvl w:val="0"/>
          <w:numId w:val="2"/>
        </w:numPr>
        <w:shd w:val="clear" w:color="auto" w:fill="auto"/>
        <w:tabs>
          <w:tab w:val="left" w:pos="558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Регулятивные универсальные учебные действия</w:t>
      </w:r>
    </w:p>
    <w:p w:rsidR="00E4717D" w:rsidRPr="00791750" w:rsidRDefault="00E4717D" w:rsidP="00E4717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Регулятивные универсальные учебные действия включают:</w:t>
      </w:r>
    </w:p>
    <w:p w:rsidR="00E4717D" w:rsidRPr="00791750" w:rsidRDefault="00E4717D" w:rsidP="00E4717D">
      <w:pPr>
        <w:pStyle w:val="20"/>
        <w:shd w:val="clear" w:color="auto" w:fill="auto"/>
        <w:ind w:left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 xml:space="preserve"> умение самостоятельно определять цели обучения, ставить и формулировать для себя новые задачи в учёбе и познаватель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ной деятельности, развивать мотивы и интересы своей позна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вательной деятельности (целеполагание);</w:t>
      </w:r>
    </w:p>
    <w:p w:rsidR="00E4717D" w:rsidRPr="00791750" w:rsidRDefault="00E4717D" w:rsidP="00E4717D">
      <w:pPr>
        <w:pStyle w:val="20"/>
        <w:shd w:val="clear" w:color="auto" w:fill="auto"/>
        <w:tabs>
          <w:tab w:val="left" w:pos="202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E4717D" w:rsidRPr="00791750" w:rsidRDefault="00E4717D" w:rsidP="00E4717D">
      <w:pPr>
        <w:pStyle w:val="20"/>
        <w:shd w:val="clear" w:color="auto" w:fill="auto"/>
        <w:tabs>
          <w:tab w:val="left" w:pos="202"/>
        </w:tabs>
        <w:ind w:left="260" w:firstLine="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умение соотносить свои действия с планируемыми результа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тами, осуществлять контроль своей деятельности в процессе достижения результата, определять способы действий в рам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:rsidR="00E4717D" w:rsidRPr="00791750" w:rsidRDefault="00E4717D" w:rsidP="00E4717D">
      <w:pPr>
        <w:pStyle w:val="20"/>
        <w:shd w:val="clear" w:color="auto" w:fill="auto"/>
        <w:ind w:left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 xml:space="preserve"> умение оценивать правильность выполнения учебной задачи, собственные возможности её решения (оценка);</w:t>
      </w:r>
    </w:p>
    <w:p w:rsidR="00E4717D" w:rsidRPr="00791750" w:rsidRDefault="00E4717D" w:rsidP="00E4717D">
      <w:pPr>
        <w:pStyle w:val="20"/>
        <w:shd w:val="clear" w:color="auto" w:fill="auto"/>
        <w:spacing w:after="396"/>
        <w:ind w:left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 xml:space="preserve"> владение основами самоконтроля, самооценки, принятия ре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шений и осуществления осознанного выбора в учебной и по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знавательной (познавательная рефлексия, саморегуляция) деятельности</w:t>
      </w:r>
      <w:bookmarkStart w:id="2" w:name="bookmark21"/>
    </w:p>
    <w:bookmarkEnd w:id="2"/>
    <w:p w:rsidR="006208C8" w:rsidRPr="00791750" w:rsidRDefault="00E4717D" w:rsidP="00D4420D">
      <w:pPr>
        <w:pStyle w:val="320"/>
        <w:keepNext/>
        <w:keepLines/>
        <w:shd w:val="clear" w:color="auto" w:fill="auto"/>
        <w:spacing w:after="144"/>
        <w:rPr>
          <w:rFonts w:ascii="Times New Roman" w:hAnsi="Times New Roman" w:cs="Times New Roman"/>
          <w:sz w:val="24"/>
          <w:szCs w:val="24"/>
        </w:rPr>
      </w:pPr>
      <w:r w:rsidRPr="00791750">
        <w:rPr>
          <w:rStyle w:val="21"/>
          <w:rFonts w:ascii="Times New Roman" w:hAnsi="Times New Roman" w:cs="Times New Roman"/>
          <w:sz w:val="24"/>
          <w:szCs w:val="24"/>
        </w:rPr>
        <w:t>Предметные результаты</w:t>
      </w:r>
      <w:r w:rsidRPr="00791750">
        <w:rPr>
          <w:rFonts w:ascii="Times New Roman" w:hAnsi="Times New Roman" w:cs="Times New Roman"/>
          <w:sz w:val="24"/>
          <w:szCs w:val="24"/>
        </w:rPr>
        <w:t xml:space="preserve"> освоения курса включают освое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ние научных знаний, умений и способов действий, специфиче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нию в различных учебных ситуациях, в том числе при создании проектов</w:t>
      </w:r>
      <w:bookmarkStart w:id="3" w:name="bookmark3"/>
    </w:p>
    <w:p w:rsidR="00D4420D" w:rsidRPr="00791750" w:rsidRDefault="00D4420D" w:rsidP="00D4420D">
      <w:pPr>
        <w:pStyle w:val="320"/>
        <w:keepNext/>
        <w:keepLines/>
        <w:shd w:val="clear" w:color="auto" w:fill="auto"/>
        <w:spacing w:after="144"/>
        <w:rPr>
          <w:rFonts w:ascii="Times New Roman" w:hAnsi="Times New Roman" w:cs="Times New Roman"/>
          <w:b/>
          <w:sz w:val="24"/>
          <w:szCs w:val="24"/>
        </w:rPr>
      </w:pPr>
      <w:r w:rsidRPr="00791750">
        <w:rPr>
          <w:rFonts w:ascii="Times New Roman" w:hAnsi="Times New Roman" w:cs="Times New Roman"/>
          <w:b/>
          <w:sz w:val="24"/>
          <w:szCs w:val="24"/>
        </w:rPr>
        <w:t xml:space="preserve"> СОДЕРЖАНИЕ УЧЕБНОГО КУРСА «ОСНОВЫ ДУХОВНО</w:t>
      </w:r>
      <w:r w:rsidRPr="00791750">
        <w:rPr>
          <w:rFonts w:ascii="Times New Roman" w:hAnsi="Times New Roman" w:cs="Times New Roman"/>
          <w:b/>
          <w:sz w:val="24"/>
          <w:szCs w:val="24"/>
        </w:rPr>
        <w:softHyphen/>
        <w:t>НРАВСТВЕННОй КУЛЬТУРЫ НАРОДОВ РОССИИ»</w:t>
      </w:r>
      <w:bookmarkEnd w:id="3"/>
      <w:r w:rsidRPr="00791750">
        <w:rPr>
          <w:rStyle w:val="8"/>
          <w:rFonts w:ascii="Times New Roman" w:hAnsi="Times New Roman" w:cs="Times New Roman"/>
          <w:b/>
          <w:sz w:val="24"/>
          <w:szCs w:val="24"/>
        </w:rPr>
        <w:t xml:space="preserve">5 КЛАСС </w:t>
      </w:r>
      <w:r w:rsidRPr="00791750">
        <w:rPr>
          <w:rStyle w:val="82"/>
          <w:rFonts w:ascii="Times New Roman" w:hAnsi="Times New Roman" w:cs="Times New Roman"/>
          <w:b/>
          <w:sz w:val="24"/>
          <w:szCs w:val="24"/>
        </w:rPr>
        <w:t>(34 ч)</w:t>
      </w:r>
    </w:p>
    <w:p w:rsidR="00D4420D" w:rsidRPr="00791750" w:rsidRDefault="00D4420D" w:rsidP="00D4420D">
      <w:pPr>
        <w:pStyle w:val="320"/>
        <w:keepNext/>
        <w:keepLines/>
        <w:shd w:val="clear" w:color="auto" w:fill="auto"/>
        <w:spacing w:after="0" w:line="210" w:lineRule="exact"/>
        <w:rPr>
          <w:rFonts w:ascii="Times New Roman" w:hAnsi="Times New Roman" w:cs="Times New Roman"/>
          <w:sz w:val="24"/>
          <w:szCs w:val="24"/>
        </w:rPr>
      </w:pPr>
      <w:bookmarkStart w:id="4" w:name="bookmark4"/>
      <w:r w:rsidRPr="00791750">
        <w:rPr>
          <w:rFonts w:ascii="Times New Roman" w:hAnsi="Times New Roman" w:cs="Times New Roman"/>
          <w:sz w:val="24"/>
          <w:szCs w:val="24"/>
        </w:rPr>
        <w:t>тематический блок 1.</w:t>
      </w:r>
      <w:bookmarkEnd w:id="4"/>
    </w:p>
    <w:p w:rsidR="00D4420D" w:rsidRPr="00791750" w:rsidRDefault="00D4420D" w:rsidP="00D4420D">
      <w:pPr>
        <w:pStyle w:val="320"/>
        <w:keepNext/>
        <w:keepLines/>
        <w:shd w:val="clear" w:color="auto" w:fill="auto"/>
        <w:spacing w:after="29" w:line="210" w:lineRule="exact"/>
        <w:rPr>
          <w:rFonts w:ascii="Times New Roman" w:hAnsi="Times New Roman" w:cs="Times New Roman"/>
          <w:sz w:val="24"/>
          <w:szCs w:val="24"/>
        </w:rPr>
      </w:pPr>
      <w:bookmarkStart w:id="5" w:name="bookmark5"/>
      <w:r w:rsidRPr="00791750">
        <w:rPr>
          <w:rFonts w:ascii="Times New Roman" w:hAnsi="Times New Roman" w:cs="Times New Roman"/>
          <w:sz w:val="24"/>
          <w:szCs w:val="24"/>
        </w:rPr>
        <w:t>«Россия — наш общий дом»</w:t>
      </w:r>
      <w:bookmarkEnd w:id="5"/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Тема 1 . Зачем изучать курс «Основы духовно-нравственной</w:t>
      </w:r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культуры народов России»?</w:t>
      </w:r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Формирование и закрепление гражданского единства . Родина и Отечество Традиционные ценности и ролевые моде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ли . Традиционная семья . Всеобщий характер морали и нрав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ственности Русский язык и единое культурное пространство Риски и угрозы духовно-нравственной культуре народов России</w:t>
      </w:r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Тема 2 . Наш дом — Россия .</w:t>
      </w:r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Россия — многонациональная страна. Многонациональный народ Российской Федерации . Россия как общий дом . Дружба народов</w:t>
      </w:r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Тема 3 . Язык и история .</w:t>
      </w:r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Что такое язык? Как в языке народа отражается его история? Язык как инструмент культуры . Важность коммуникации меж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ду людьми . Языки народов мира, их взаимосвязь .</w:t>
      </w:r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Тема 4 . Русский язык — язык общения и язык возможностей .</w:t>
      </w:r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Русский язык — основа российской культуры . Как склады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вался русский язык: вклад народов России в его развитие . Рус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ский язык как культурообразующий проект и язык межнацио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нального общения . Важность общего языка для всех народов России . Возможности, которые даёт русский язык .</w:t>
      </w:r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Тема 5 . Истоки родной культуры .</w:t>
      </w:r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Что такое культура Культура и природа Роль культуры в жизни общества Многообразие культур и его причины Един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ство культурного пространства России</w:t>
      </w:r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Тема 6 . Материальная культура .</w:t>
      </w:r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Материальная культура: архитектура, одежда, пища, транс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порт, техника . Связь между материальной культурой и духов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но-нравственными ценностями общества</w:t>
      </w:r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lastRenderedPageBreak/>
        <w:t>Тема 7 . Духовная культура .</w:t>
      </w:r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Духовно-нравственная культура Искусство, наука, духов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ность . Мораль, нравственность, ценности . Художественное ос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мысление мира . Символ и знак . Духовная культура как реали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зация ценностей</w:t>
      </w:r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Тема 8 . Культура и религия .</w:t>
      </w:r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Религия и культура . Что такое религия, её роль в жизни об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щества и человека. Государствообразующие религии России. Единство ценностей в религиях России .</w:t>
      </w:r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Тема 9 . Культура и образование .</w:t>
      </w:r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Зачем нужно учиться? Культура как способ получения нуж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ных знаний . Образование как ключ к социализации и духовно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нравственному развитию человека</w:t>
      </w:r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 xml:space="preserve">Тема 10 . Многообразие культур России </w:t>
      </w:r>
      <w:r w:rsidRPr="00791750">
        <w:rPr>
          <w:rStyle w:val="21"/>
          <w:rFonts w:ascii="Times New Roman" w:hAnsi="Times New Roman" w:cs="Times New Roman"/>
          <w:sz w:val="24"/>
          <w:szCs w:val="24"/>
        </w:rPr>
        <w:t>(практическое заня</w:t>
      </w:r>
      <w:r w:rsidRPr="00791750">
        <w:rPr>
          <w:rStyle w:val="21"/>
          <w:rFonts w:ascii="Times New Roman" w:hAnsi="Times New Roman" w:cs="Times New Roman"/>
          <w:sz w:val="24"/>
          <w:szCs w:val="24"/>
        </w:rPr>
        <w:softHyphen/>
        <w:t>тие)</w:t>
      </w:r>
      <w:r w:rsidRPr="00791750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D4420D" w:rsidRPr="00791750" w:rsidRDefault="00D4420D" w:rsidP="00D4420D">
      <w:pPr>
        <w:pStyle w:val="20"/>
        <w:shd w:val="clear" w:color="auto" w:fill="auto"/>
        <w:spacing w:after="156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Единство культур народов России Что значит быть культур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ным человеком? Знание о культуре народов России</w:t>
      </w:r>
    </w:p>
    <w:p w:rsidR="00D4420D" w:rsidRPr="00791750" w:rsidRDefault="00D4420D" w:rsidP="00D4420D">
      <w:pPr>
        <w:pStyle w:val="30"/>
        <w:keepNext/>
        <w:keepLines/>
        <w:shd w:val="clear" w:color="auto" w:fill="auto"/>
        <w:spacing w:before="0" w:after="28" w:line="190" w:lineRule="exact"/>
        <w:ind w:firstLine="0"/>
        <w:rPr>
          <w:rFonts w:ascii="Times New Roman" w:hAnsi="Times New Roman" w:cs="Times New Roman"/>
          <w:sz w:val="24"/>
          <w:szCs w:val="24"/>
        </w:rPr>
      </w:pPr>
      <w:bookmarkStart w:id="6" w:name="bookmark6"/>
      <w:r w:rsidRPr="00791750">
        <w:rPr>
          <w:rFonts w:ascii="Times New Roman" w:hAnsi="Times New Roman" w:cs="Times New Roman"/>
          <w:sz w:val="24"/>
          <w:szCs w:val="24"/>
        </w:rPr>
        <w:t>Тематический блок 2.</w:t>
      </w:r>
      <w:bookmarkEnd w:id="6"/>
    </w:p>
    <w:p w:rsidR="00D4420D" w:rsidRPr="00791750" w:rsidRDefault="00D4420D" w:rsidP="00D4420D">
      <w:pPr>
        <w:pStyle w:val="30"/>
        <w:keepNext/>
        <w:keepLines/>
        <w:shd w:val="clear" w:color="auto" w:fill="auto"/>
        <w:spacing w:before="0" w:after="0" w:line="190" w:lineRule="exact"/>
        <w:ind w:firstLine="0"/>
        <w:rPr>
          <w:rFonts w:ascii="Times New Roman" w:hAnsi="Times New Roman" w:cs="Times New Roman"/>
          <w:sz w:val="24"/>
          <w:szCs w:val="24"/>
        </w:rPr>
      </w:pPr>
      <w:bookmarkStart w:id="7" w:name="bookmark7"/>
      <w:r w:rsidRPr="00791750">
        <w:rPr>
          <w:rFonts w:ascii="Times New Roman" w:hAnsi="Times New Roman" w:cs="Times New Roman"/>
          <w:sz w:val="24"/>
          <w:szCs w:val="24"/>
        </w:rPr>
        <w:t>«Семья и духовно-нравственные ценности»</w:t>
      </w:r>
      <w:bookmarkEnd w:id="7"/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Тема 11 . Семья — хранитель духовных ценностей .</w:t>
      </w:r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Семья — базовый элемент общества. Семейные ценности, традиции и культура Помощь сиротам как духовно-нравствен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ный долг человека</w:t>
      </w:r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Тема 12 . Родина начинается с семьи .</w:t>
      </w:r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История семьи как часть истории народа, государства, чело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вечества. Как связаны Родина и семья? Что такое Родина и Отечество?</w:t>
      </w:r>
    </w:p>
    <w:p w:rsidR="00D4420D" w:rsidRPr="00791750" w:rsidRDefault="00D4420D" w:rsidP="00D4420D">
      <w:pPr>
        <w:pStyle w:val="20"/>
        <w:shd w:val="clear" w:color="auto" w:fill="auto"/>
        <w:ind w:firstLine="260"/>
        <w:jc w:val="left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Тема 13 . Традиции семейного воспитания в России . Семейные традиции народов России Межнациональные семьи Семейное воспитание как трансляция ценностей Тема 14 . Образ семьи в культуре народов России . Произведения устного поэтического творчества (сказки, поговорки и т. д.) о семье и семейных обязанностях. Семья в литературе и произведениях разных видов искусства Тема 15 . Труд в истории семьи .</w:t>
      </w:r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Социальные роли в истории семьи . Роль домашнего труда . Роль нравственных норм в благополучии семьи</w:t>
      </w:r>
    </w:p>
    <w:p w:rsidR="00D4420D" w:rsidRPr="00791750" w:rsidRDefault="00D4420D" w:rsidP="00D4420D">
      <w:pPr>
        <w:pStyle w:val="20"/>
        <w:shd w:val="clear" w:color="auto" w:fill="auto"/>
        <w:spacing w:after="156"/>
        <w:ind w:firstLine="260"/>
        <w:jc w:val="left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 xml:space="preserve">Тема 16 . Семья в современном мире </w:t>
      </w:r>
      <w:r w:rsidRPr="00791750">
        <w:rPr>
          <w:rStyle w:val="21"/>
          <w:rFonts w:ascii="Times New Roman" w:hAnsi="Times New Roman" w:cs="Times New Roman"/>
          <w:sz w:val="24"/>
          <w:szCs w:val="24"/>
        </w:rPr>
        <w:t>(практическое занятие)</w:t>
      </w:r>
      <w:r w:rsidRPr="00791750">
        <w:rPr>
          <w:rFonts w:ascii="Times New Roman" w:hAnsi="Times New Roman" w:cs="Times New Roman"/>
          <w:sz w:val="24"/>
          <w:szCs w:val="24"/>
        </w:rPr>
        <w:t xml:space="preserve"> . Рассказ о своей семье (с использованием фотографий, книг, писем и др ) Семейное древо Семейные традиции</w:t>
      </w:r>
    </w:p>
    <w:p w:rsidR="00D4420D" w:rsidRPr="00791750" w:rsidRDefault="00D4420D" w:rsidP="00D4420D">
      <w:pPr>
        <w:pStyle w:val="30"/>
        <w:keepNext/>
        <w:keepLines/>
        <w:shd w:val="clear" w:color="auto" w:fill="auto"/>
        <w:spacing w:before="0" w:after="0" w:line="190" w:lineRule="exact"/>
        <w:ind w:firstLine="0"/>
        <w:rPr>
          <w:rFonts w:ascii="Times New Roman" w:hAnsi="Times New Roman" w:cs="Times New Roman"/>
          <w:sz w:val="24"/>
          <w:szCs w:val="24"/>
        </w:rPr>
      </w:pPr>
      <w:bookmarkStart w:id="8" w:name="bookmark8"/>
      <w:r w:rsidRPr="00791750">
        <w:rPr>
          <w:rFonts w:ascii="Times New Roman" w:hAnsi="Times New Roman" w:cs="Times New Roman"/>
          <w:sz w:val="24"/>
          <w:szCs w:val="24"/>
        </w:rPr>
        <w:t>тематический блок 3.</w:t>
      </w:r>
      <w:bookmarkEnd w:id="8"/>
    </w:p>
    <w:p w:rsidR="00D4420D" w:rsidRPr="00791750" w:rsidRDefault="00D4420D" w:rsidP="00D4420D">
      <w:pPr>
        <w:pStyle w:val="30"/>
        <w:keepNext/>
        <w:keepLines/>
        <w:shd w:val="clear" w:color="auto" w:fill="auto"/>
        <w:spacing w:before="0" w:after="0" w:line="190" w:lineRule="exact"/>
        <w:ind w:firstLine="0"/>
        <w:rPr>
          <w:rFonts w:ascii="Times New Roman" w:hAnsi="Times New Roman" w:cs="Times New Roman"/>
          <w:sz w:val="24"/>
          <w:szCs w:val="24"/>
        </w:rPr>
      </w:pPr>
      <w:bookmarkStart w:id="9" w:name="bookmark9"/>
      <w:r w:rsidRPr="00791750">
        <w:rPr>
          <w:rFonts w:ascii="Times New Roman" w:hAnsi="Times New Roman" w:cs="Times New Roman"/>
          <w:sz w:val="24"/>
          <w:szCs w:val="24"/>
        </w:rPr>
        <w:t>«духовно-нравственное богатство личности»</w:t>
      </w:r>
      <w:bookmarkEnd w:id="9"/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Тема 17 . Личность — общество — культура .</w:t>
      </w:r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Что делает человека человеком? Почему человек не может жить вне общества Связь между обществом и культурой как реализация духовно-нравственных ценностей</w:t>
      </w:r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Тема 18 . Духовный мир человека . Человек — творец культуры .</w:t>
      </w:r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Культура как духовный мир человека . Мораль . Нравствен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ность . Патриотизм . Реализация ценностей в культуре . Творче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ство: что это такое? Границы творчества . Традиции и новации в культуре . Границы культур . Созидательный труд . Важность труда как творческой деятельности, как реализации .</w:t>
      </w:r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Тема 19 . Личность и духовно-нравственные ценности .</w:t>
      </w:r>
    </w:p>
    <w:p w:rsidR="00D4420D" w:rsidRPr="00791750" w:rsidRDefault="00D4420D" w:rsidP="00D4420D">
      <w:pPr>
        <w:pStyle w:val="20"/>
        <w:shd w:val="clear" w:color="auto" w:fill="auto"/>
        <w:spacing w:after="156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Мораль и нравственность в жизни человека . Взаимопомощь, сострадание, милосердие, любовь, дружба, коллективизм, па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триотизм, любовь к близким</w:t>
      </w:r>
    </w:p>
    <w:p w:rsidR="00D4420D" w:rsidRPr="00791750" w:rsidRDefault="00D4420D" w:rsidP="00D4420D">
      <w:pPr>
        <w:pStyle w:val="30"/>
        <w:keepNext/>
        <w:keepLines/>
        <w:shd w:val="clear" w:color="auto" w:fill="auto"/>
        <w:spacing w:before="0" w:after="33" w:line="190" w:lineRule="exact"/>
        <w:ind w:firstLine="0"/>
        <w:rPr>
          <w:rFonts w:ascii="Times New Roman" w:hAnsi="Times New Roman" w:cs="Times New Roman"/>
          <w:sz w:val="24"/>
          <w:szCs w:val="24"/>
        </w:rPr>
      </w:pPr>
      <w:bookmarkStart w:id="10" w:name="bookmark10"/>
      <w:r w:rsidRPr="00791750">
        <w:rPr>
          <w:rFonts w:ascii="Times New Roman" w:hAnsi="Times New Roman" w:cs="Times New Roman"/>
          <w:sz w:val="24"/>
          <w:szCs w:val="24"/>
        </w:rPr>
        <w:t>Тематический блок 4. «Культурное единство России»</w:t>
      </w:r>
      <w:bookmarkEnd w:id="10"/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Тема 20 . Историческая память как духовно-нравственная ценность</w:t>
      </w:r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Что такое история и почему она важна? История семьи — часть истории народа, государства, человечества . Важность исторической памяти, недопустимость её фальсификации . Пре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емственность поколений</w:t>
      </w:r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Тема 21 Литература как язык культуры</w:t>
      </w:r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Литература как художественное осмысление действительно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сти . От сказки к роману . Зачем нужны литературные произве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дения? Внутренний мир человека и его духовность</w:t>
      </w:r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Тема 22 Взаимовлияние культур</w:t>
      </w:r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Взаимодействие культур Межпоколенная и межкультурная трансляция Обмен ценностными установками и идеями При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меры межкультурной коммуникации как способ формирования общих духовно-нравственных ценностей</w:t>
      </w:r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Тема 23 . Духовно-нравственные ценности российского народа .</w:t>
      </w:r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</w:t>
      </w:r>
      <w:r w:rsidRPr="00791750">
        <w:rPr>
          <w:rFonts w:ascii="Times New Roman" w:hAnsi="Times New Roman" w:cs="Times New Roman"/>
          <w:sz w:val="24"/>
          <w:szCs w:val="24"/>
        </w:rPr>
        <w:softHyphen/>
        <w:t xml:space="preserve">помощь, историческая память и </w:t>
      </w:r>
      <w:r w:rsidRPr="00791750">
        <w:rPr>
          <w:rFonts w:ascii="Times New Roman" w:hAnsi="Times New Roman" w:cs="Times New Roman"/>
          <w:sz w:val="24"/>
          <w:szCs w:val="24"/>
        </w:rPr>
        <w:lastRenderedPageBreak/>
        <w:t>преемственность поколений, единство народов России</w:t>
      </w:r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Тема 24 . Регионы России: культурное многообразие .</w:t>
      </w:r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Исторические и социальные причины культурного разно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образия Каждый регион уникален Малая Родина — часть общего Отечества</w:t>
      </w:r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Тема 25 . Праздники в культуре народов России .</w:t>
      </w:r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Что такое праздник? Почему праздники важны Празднич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ные традиции в России Народные праздники как память куль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туры, как воплощение духовно-нравственных идеалов</w:t>
      </w:r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Тема 26 . Памятники архитектуры в культуре народов Рос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сии</w:t>
      </w:r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Памятники как часть культуры: исторические, художествен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ные, архитектурные . Культура как память . Музеи . Храмы . Дворцы . Исторические здания как свидетели истории . Архи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тектура и духовно-нравственные ценности народов России</w:t>
      </w:r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Тема 27 . Музыкальная культура народов России .</w:t>
      </w:r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Музыка. Музыкальные произведения . Музыка как форма выражения эмоциональных связей между людьми . Народ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ные инструменты История народа в его музыке и инструмен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тах</w:t>
      </w:r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Тема 28 . Изобразительное искусство народов России .</w:t>
      </w:r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Художественная реальность . Скульптура: от религиозных сюжетов к современному искусству Храмовые росписи и фоль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клорные орнаменты . Живопись, графика . Выдающиеся худож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ники разных народов России</w:t>
      </w:r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Тема 29 . Фольклор и литература народов России .</w:t>
      </w:r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Пословицы и поговорки . Эпос и сказка . Фольклор как отра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жение истории народа и его ценностей, морали и нравствен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ности . Национальная литература . Богатство культуры народа в его литературе</w:t>
      </w:r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 xml:space="preserve">Тема 30 . Бытовые традиции народов России: пища, одежда, дом </w:t>
      </w:r>
      <w:r w:rsidRPr="00791750">
        <w:rPr>
          <w:rStyle w:val="21"/>
          <w:rFonts w:ascii="Times New Roman" w:hAnsi="Times New Roman" w:cs="Times New Roman"/>
          <w:sz w:val="24"/>
          <w:szCs w:val="24"/>
        </w:rPr>
        <w:t>(практическое занятие).</w:t>
      </w:r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Рассказ о бытовых традициях своей семьи, народа, региона Доклад с использованием разнообразного зрительного ряда и других источников</w:t>
      </w:r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 xml:space="preserve">Тема 31 . Культурная карта России </w:t>
      </w:r>
      <w:r w:rsidRPr="00791750">
        <w:rPr>
          <w:rStyle w:val="21"/>
          <w:rFonts w:ascii="Times New Roman" w:hAnsi="Times New Roman" w:cs="Times New Roman"/>
          <w:sz w:val="24"/>
          <w:szCs w:val="24"/>
        </w:rPr>
        <w:t>(практическое занятие).</w:t>
      </w:r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География культур России. Россия как культурная карта . Описание регионов в соответствии с их особенностями .</w:t>
      </w:r>
    </w:p>
    <w:p w:rsidR="00D4420D" w:rsidRPr="00791750" w:rsidRDefault="00D4420D" w:rsidP="00D4420D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Тема 32 . Единство страны — залог будущего России .</w:t>
      </w:r>
    </w:p>
    <w:p w:rsidR="00D4420D" w:rsidRPr="00791750" w:rsidRDefault="00D4420D" w:rsidP="00D4420D">
      <w:pPr>
        <w:pStyle w:val="20"/>
        <w:shd w:val="clear" w:color="auto" w:fill="auto"/>
        <w:spacing w:after="276"/>
        <w:ind w:firstLine="260"/>
        <w:rPr>
          <w:rFonts w:ascii="Times New Roman" w:hAnsi="Times New Roman" w:cs="Times New Roman"/>
          <w:sz w:val="24"/>
          <w:szCs w:val="24"/>
        </w:rPr>
      </w:pPr>
      <w:r w:rsidRPr="00791750">
        <w:rPr>
          <w:rFonts w:ascii="Times New Roman" w:hAnsi="Times New Roman" w:cs="Times New Roman"/>
          <w:sz w:val="24"/>
          <w:szCs w:val="24"/>
        </w:rPr>
        <w:t>Россия — единая страна . Русский мир . Общая история, сход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ство культурных традиций, единые духовно-нравственные цен</w:t>
      </w:r>
      <w:r w:rsidRPr="00791750">
        <w:rPr>
          <w:rFonts w:ascii="Times New Roman" w:hAnsi="Times New Roman" w:cs="Times New Roman"/>
          <w:sz w:val="24"/>
          <w:szCs w:val="24"/>
        </w:rPr>
        <w:softHyphen/>
        <w:t>ности народов России</w:t>
      </w:r>
    </w:p>
    <w:p w:rsidR="00E4717D" w:rsidRPr="00791750" w:rsidRDefault="00E4717D" w:rsidP="00E4717D">
      <w:pPr>
        <w:pStyle w:val="20"/>
        <w:shd w:val="clear" w:color="auto" w:fill="auto"/>
        <w:spacing w:after="276"/>
        <w:ind w:firstLine="260"/>
        <w:rPr>
          <w:rFonts w:ascii="Times New Roman" w:hAnsi="Times New Roman" w:cs="Times New Roman"/>
          <w:sz w:val="24"/>
          <w:szCs w:val="24"/>
        </w:rPr>
      </w:pPr>
    </w:p>
    <w:p w:rsidR="00D4420D" w:rsidRPr="00791750" w:rsidRDefault="00D4420D" w:rsidP="00E4717D">
      <w:pPr>
        <w:pStyle w:val="20"/>
        <w:shd w:val="clear" w:color="auto" w:fill="auto"/>
        <w:spacing w:after="276"/>
        <w:ind w:firstLine="260"/>
        <w:rPr>
          <w:rFonts w:ascii="Times New Roman" w:hAnsi="Times New Roman" w:cs="Times New Roman"/>
          <w:sz w:val="24"/>
          <w:szCs w:val="24"/>
        </w:rPr>
      </w:pPr>
    </w:p>
    <w:p w:rsidR="00F4448F" w:rsidRPr="00791750" w:rsidRDefault="00F4448F" w:rsidP="00DE21B2">
      <w:pPr>
        <w:pStyle w:val="20"/>
        <w:shd w:val="clear" w:color="auto" w:fill="auto"/>
        <w:ind w:firstLine="260"/>
        <w:jc w:val="center"/>
        <w:rPr>
          <w:rFonts w:ascii="Times New Roman" w:hAnsi="Times New Roman" w:cs="Times New Roman"/>
          <w:sz w:val="24"/>
          <w:szCs w:val="24"/>
        </w:rPr>
      </w:pPr>
    </w:p>
    <w:p w:rsidR="00B02753" w:rsidRPr="00791750" w:rsidRDefault="00B02753">
      <w:pPr>
        <w:rPr>
          <w:rFonts w:ascii="Times New Roman" w:hAnsi="Times New Roman" w:cs="Times New Roman"/>
          <w:sz w:val="24"/>
          <w:szCs w:val="24"/>
        </w:rPr>
      </w:pPr>
    </w:p>
    <w:sectPr w:rsidR="00B02753" w:rsidRPr="00791750" w:rsidSect="00B02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46D05"/>
    <w:multiLevelType w:val="multilevel"/>
    <w:tmpl w:val="5734F72E"/>
    <w:lvl w:ilvl="0">
      <w:start w:val="1"/>
      <w:numFmt w:val="bullet"/>
      <w:lvlText w:val="■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CC719CB"/>
    <w:multiLevelType w:val="multilevel"/>
    <w:tmpl w:val="766A1D32"/>
    <w:lvl w:ilvl="0">
      <w:start w:val="1"/>
      <w:numFmt w:val="decimal"/>
      <w:lvlText w:val="%1."/>
      <w:lvlJc w:val="left"/>
      <w:rPr>
        <w:rFonts w:ascii="Century Schoolbook" w:eastAsia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compat>
    <w:useFELayout/>
  </w:compat>
  <w:rsids>
    <w:rsidRoot w:val="00DE21B2"/>
    <w:rsid w:val="00036EBB"/>
    <w:rsid w:val="001E1DF5"/>
    <w:rsid w:val="002B0D05"/>
    <w:rsid w:val="003C4EDE"/>
    <w:rsid w:val="0048445D"/>
    <w:rsid w:val="00531D0D"/>
    <w:rsid w:val="0059414F"/>
    <w:rsid w:val="00605233"/>
    <w:rsid w:val="00617D48"/>
    <w:rsid w:val="006208C8"/>
    <w:rsid w:val="00644F80"/>
    <w:rsid w:val="006E2852"/>
    <w:rsid w:val="00791750"/>
    <w:rsid w:val="007F384E"/>
    <w:rsid w:val="00801CF5"/>
    <w:rsid w:val="00A516CE"/>
    <w:rsid w:val="00B017B3"/>
    <w:rsid w:val="00B02753"/>
    <w:rsid w:val="00B75972"/>
    <w:rsid w:val="00B8198B"/>
    <w:rsid w:val="00C85D7A"/>
    <w:rsid w:val="00D25598"/>
    <w:rsid w:val="00D4420D"/>
    <w:rsid w:val="00D6710F"/>
    <w:rsid w:val="00D84002"/>
    <w:rsid w:val="00DD3147"/>
    <w:rsid w:val="00DE21B2"/>
    <w:rsid w:val="00E46383"/>
    <w:rsid w:val="00E4717D"/>
    <w:rsid w:val="00EC4DDA"/>
    <w:rsid w:val="00F444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(8)_"/>
    <w:basedOn w:val="a0"/>
    <w:link w:val="80"/>
    <w:rsid w:val="00DE21B2"/>
    <w:rPr>
      <w:rFonts w:ascii="Tahoma" w:eastAsia="Tahoma" w:hAnsi="Tahoma" w:cs="Tahoma"/>
      <w:sz w:val="19"/>
      <w:szCs w:val="19"/>
      <w:shd w:val="clear" w:color="auto" w:fill="FFFFFF"/>
    </w:rPr>
  </w:style>
  <w:style w:type="character" w:customStyle="1" w:styleId="81">
    <w:name w:val="Основной текст (8) + Малые прописные"/>
    <w:basedOn w:val="8"/>
    <w:rsid w:val="00DE21B2"/>
    <w:rPr>
      <w:rFonts w:ascii="Tahoma" w:eastAsia="Tahoma" w:hAnsi="Tahoma" w:cs="Tahoma"/>
      <w:smallCap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DE21B2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DE21B2"/>
    <w:pPr>
      <w:widowControl w:val="0"/>
      <w:shd w:val="clear" w:color="auto" w:fill="FFFFFF"/>
      <w:spacing w:before="420" w:after="0" w:line="240" w:lineRule="exact"/>
      <w:ind w:hanging="260"/>
      <w:jc w:val="both"/>
    </w:pPr>
    <w:rPr>
      <w:rFonts w:ascii="Tahoma" w:eastAsia="Tahoma" w:hAnsi="Tahoma" w:cs="Tahoma"/>
      <w:sz w:val="19"/>
      <w:szCs w:val="19"/>
    </w:rPr>
  </w:style>
  <w:style w:type="paragraph" w:customStyle="1" w:styleId="20">
    <w:name w:val="Основной текст (2)"/>
    <w:basedOn w:val="a"/>
    <w:link w:val="2"/>
    <w:rsid w:val="00DE21B2"/>
    <w:pPr>
      <w:widowControl w:val="0"/>
      <w:shd w:val="clear" w:color="auto" w:fill="FFFFFF"/>
      <w:spacing w:after="0" w:line="235" w:lineRule="exact"/>
      <w:ind w:hanging="260"/>
      <w:jc w:val="both"/>
    </w:pPr>
    <w:rPr>
      <w:rFonts w:ascii="Century Schoolbook" w:eastAsia="Century Schoolbook" w:hAnsi="Century Schoolbook" w:cs="Century Schoolbook"/>
      <w:sz w:val="20"/>
      <w:szCs w:val="20"/>
    </w:rPr>
  </w:style>
  <w:style w:type="character" w:customStyle="1" w:styleId="21">
    <w:name w:val="Основной текст (2) + Курсив"/>
    <w:basedOn w:val="2"/>
    <w:rsid w:val="00E4717D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3">
    <w:name w:val="Заголовок №3_"/>
    <w:basedOn w:val="a0"/>
    <w:link w:val="30"/>
    <w:rsid w:val="00E4717D"/>
    <w:rPr>
      <w:rFonts w:ascii="Tahoma" w:eastAsia="Tahoma" w:hAnsi="Tahoma" w:cs="Tahoma"/>
      <w:sz w:val="19"/>
      <w:szCs w:val="19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E4717D"/>
    <w:rPr>
      <w:rFonts w:ascii="Century Schoolbook" w:eastAsia="Century Schoolbook" w:hAnsi="Century Schoolbook" w:cs="Century Schoolbook"/>
      <w:b/>
      <w:bCs/>
      <w:sz w:val="18"/>
      <w:szCs w:val="18"/>
      <w:shd w:val="clear" w:color="auto" w:fill="FFFFFF"/>
    </w:rPr>
  </w:style>
  <w:style w:type="paragraph" w:customStyle="1" w:styleId="30">
    <w:name w:val="Заголовок №3"/>
    <w:basedOn w:val="a"/>
    <w:link w:val="3"/>
    <w:rsid w:val="00E4717D"/>
    <w:pPr>
      <w:widowControl w:val="0"/>
      <w:shd w:val="clear" w:color="auto" w:fill="FFFFFF"/>
      <w:spacing w:before="120" w:after="60" w:line="0" w:lineRule="atLeast"/>
      <w:ind w:hanging="260"/>
      <w:outlineLvl w:val="2"/>
    </w:pPr>
    <w:rPr>
      <w:rFonts w:ascii="Tahoma" w:eastAsia="Tahoma" w:hAnsi="Tahoma" w:cs="Tahoma"/>
      <w:sz w:val="19"/>
      <w:szCs w:val="19"/>
    </w:rPr>
  </w:style>
  <w:style w:type="paragraph" w:customStyle="1" w:styleId="110">
    <w:name w:val="Основной текст (11)"/>
    <w:basedOn w:val="a"/>
    <w:link w:val="11"/>
    <w:rsid w:val="00E4717D"/>
    <w:pPr>
      <w:widowControl w:val="0"/>
      <w:shd w:val="clear" w:color="auto" w:fill="FFFFFF"/>
      <w:spacing w:before="60" w:after="0" w:line="235" w:lineRule="exact"/>
      <w:ind w:firstLine="260"/>
      <w:jc w:val="both"/>
    </w:pPr>
    <w:rPr>
      <w:rFonts w:ascii="Century Schoolbook" w:eastAsia="Century Schoolbook" w:hAnsi="Century Schoolbook" w:cs="Century Schoolbook"/>
      <w:b/>
      <w:bCs/>
      <w:sz w:val="18"/>
      <w:szCs w:val="18"/>
    </w:rPr>
  </w:style>
  <w:style w:type="character" w:customStyle="1" w:styleId="32">
    <w:name w:val="Заголовок №3 (2)_"/>
    <w:basedOn w:val="a0"/>
    <w:link w:val="320"/>
    <w:rsid w:val="00D4420D"/>
    <w:rPr>
      <w:rFonts w:ascii="Tahoma" w:eastAsia="Tahoma" w:hAnsi="Tahoma" w:cs="Tahoma"/>
      <w:spacing w:val="10"/>
      <w:sz w:val="21"/>
      <w:szCs w:val="21"/>
      <w:shd w:val="clear" w:color="auto" w:fill="FFFFFF"/>
    </w:rPr>
  </w:style>
  <w:style w:type="character" w:customStyle="1" w:styleId="82">
    <w:name w:val="Основной текст (8) + Курсив"/>
    <w:basedOn w:val="8"/>
    <w:rsid w:val="00D4420D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customStyle="1" w:styleId="320">
    <w:name w:val="Заголовок №3 (2)"/>
    <w:basedOn w:val="a"/>
    <w:link w:val="32"/>
    <w:rsid w:val="00D4420D"/>
    <w:pPr>
      <w:widowControl w:val="0"/>
      <w:shd w:val="clear" w:color="auto" w:fill="FFFFFF"/>
      <w:spacing w:after="480" w:line="240" w:lineRule="exact"/>
      <w:outlineLvl w:val="2"/>
    </w:pPr>
    <w:rPr>
      <w:rFonts w:ascii="Tahoma" w:eastAsia="Tahoma" w:hAnsi="Tahoma" w:cs="Tahoma"/>
      <w:spacing w:val="10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1960</Words>
  <Characters>11176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2022-08-30T06:44:00Z</dcterms:created>
  <dcterms:modified xsi:type="dcterms:W3CDTF">2024-09-02T17:16:00Z</dcterms:modified>
</cp:coreProperties>
</file>