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A0A" w:rsidRPr="005F6A0A" w:rsidRDefault="005F6A0A" w:rsidP="005D7F8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рабочей</w:t>
      </w:r>
      <w:r w:rsidRPr="005F6A0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программе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  <w:r w:rsidRPr="005F6A0A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«</w:t>
      </w:r>
      <w:r w:rsidR="00746BD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Труд (т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ехнология</w:t>
      </w:r>
      <w:r w:rsidR="00746BDD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)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»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Программа по</w:t>
      </w:r>
      <w:r w:rsidR="00AC3F66">
        <w:rPr>
          <w:rFonts w:ascii="Times New Roman" w:hAnsi="Times New Roman"/>
          <w:color w:val="000000"/>
          <w:sz w:val="28"/>
        </w:rPr>
        <w:t xml:space="preserve"> предмету</w:t>
      </w:r>
      <w:r w:rsidRPr="00F91141">
        <w:rPr>
          <w:rFonts w:ascii="Times New Roman" w:hAnsi="Times New Roman"/>
          <w:color w:val="000000"/>
          <w:sz w:val="28"/>
        </w:rPr>
        <w:t xml:space="preserve"> </w:t>
      </w:r>
      <w:r w:rsidR="00746BDD">
        <w:rPr>
          <w:rFonts w:ascii="Times New Roman" w:hAnsi="Times New Roman"/>
          <w:color w:val="000000"/>
          <w:sz w:val="28"/>
        </w:rPr>
        <w:t>«Труд (технология)»</w:t>
      </w:r>
      <w:r w:rsidRPr="00F91141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F6A0A" w:rsidRPr="005F6A0A" w:rsidRDefault="005F6A0A" w:rsidP="005D7F8E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F6A0A" w:rsidRPr="005F6A0A" w:rsidRDefault="005F6A0A" w:rsidP="005D7F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sz w:val="28"/>
          <w:szCs w:val="28"/>
        </w:rPr>
        <w:t>Авторы:</w:t>
      </w:r>
      <w:r w:rsidRPr="005F6A0A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="00F03B6A">
        <w:rPr>
          <w:rFonts w:ascii="Times New Roman" w:eastAsia="Times New Roman" w:hAnsi="Times New Roman" w:cs="Times New Roman"/>
          <w:sz w:val="28"/>
          <w:szCs w:val="28"/>
        </w:rPr>
        <w:t>Е.А.</w:t>
      </w:r>
      <w:r w:rsidR="005D7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3B6A">
        <w:rPr>
          <w:rFonts w:ascii="Times New Roman" w:eastAsia="Times New Roman" w:hAnsi="Times New Roman" w:cs="Times New Roman"/>
          <w:sz w:val="28"/>
          <w:szCs w:val="28"/>
        </w:rPr>
        <w:t>Лутцева, Т.П.</w:t>
      </w:r>
      <w:r w:rsidR="005D7F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3B6A">
        <w:rPr>
          <w:rFonts w:ascii="Times New Roman" w:eastAsia="Times New Roman" w:hAnsi="Times New Roman" w:cs="Times New Roman"/>
          <w:sz w:val="28"/>
          <w:szCs w:val="28"/>
        </w:rPr>
        <w:t>Зуева</w:t>
      </w:r>
    </w:p>
    <w:p w:rsidR="005F6A0A" w:rsidRDefault="005F6A0A" w:rsidP="005D7F8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5F6A0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F6A0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программы: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</w:t>
      </w:r>
      <w:bookmarkStart w:id="0" w:name="_GoBack"/>
      <w:bookmarkEnd w:id="0"/>
      <w:r w:rsidRPr="00F91141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03B6A" w:rsidRPr="00F91141" w:rsidRDefault="00F03B6A" w:rsidP="005D7F8E">
      <w:pPr>
        <w:spacing w:after="0" w:line="240" w:lineRule="auto"/>
        <w:ind w:firstLine="600"/>
      </w:pPr>
      <w:r w:rsidRPr="00F91141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03B6A" w:rsidRPr="005F6A0A" w:rsidRDefault="00F03B6A" w:rsidP="005D7F8E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5C01" w:rsidRDefault="005F6A0A" w:rsidP="005D7F8E">
      <w:pPr>
        <w:widowControl w:val="0"/>
        <w:autoSpaceDE w:val="0"/>
        <w:autoSpaceDN w:val="0"/>
        <w:spacing w:after="0" w:line="240" w:lineRule="auto"/>
        <w:ind w:firstLine="62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</w:t>
      </w:r>
    </w:p>
    <w:p w:rsidR="005F6A0A" w:rsidRPr="005F6A0A" w:rsidRDefault="005F6A0A" w:rsidP="005D7F8E">
      <w:pPr>
        <w:widowControl w:val="0"/>
        <w:autoSpaceDE w:val="0"/>
        <w:autoSpaceDN w:val="0"/>
        <w:spacing w:after="0" w:line="240" w:lineRule="auto"/>
        <w:ind w:firstLine="628"/>
        <w:rPr>
          <w:rFonts w:ascii="Times New Roman" w:eastAsia="Times New Roman" w:hAnsi="Times New Roman" w:cs="Times New Roman"/>
          <w:sz w:val="28"/>
          <w:szCs w:val="28"/>
        </w:rPr>
      </w:pPr>
      <w:r w:rsidRPr="005F6A0A">
        <w:rPr>
          <w:rFonts w:ascii="Times New Roman" w:eastAsia="Times New Roman" w:hAnsi="Times New Roman" w:cs="Times New Roman"/>
          <w:sz w:val="28"/>
          <w:szCs w:val="28"/>
        </w:rPr>
        <w:t>представлено следующими разделами: собственно содержание курса окружающего мира в начальной школе, планируемые результаты освоения программы, критерии оценивания, тематическое планирование.</w:t>
      </w:r>
    </w:p>
    <w:p w:rsidR="005F6A0A" w:rsidRPr="005F6A0A" w:rsidRDefault="005F6A0A" w:rsidP="005D7F8E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  <w:sectPr w:rsidR="005F6A0A" w:rsidRPr="005F6A0A" w:rsidSect="00E667E9">
          <w:pgSz w:w="11910" w:h="16840"/>
          <w:pgMar w:top="1040" w:right="740" w:bottom="280" w:left="1600" w:header="720" w:footer="720" w:gutter="0"/>
          <w:cols w:space="720"/>
        </w:sectPr>
      </w:pPr>
      <w:r w:rsidRPr="005F6A0A"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школы на изучение данной программы выделено</w:t>
      </w:r>
      <w:r w:rsidR="00F03B6A">
        <w:rPr>
          <w:rFonts w:ascii="Times New Roman" w:eastAsia="Times New Roman" w:hAnsi="Times New Roman" w:cs="Times New Roman"/>
          <w:sz w:val="28"/>
          <w:szCs w:val="28"/>
        </w:rPr>
        <w:t xml:space="preserve">: 33ч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5D7F8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C776E" w:rsidRDefault="009C776E"/>
    <w:sectPr w:rsidR="009C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2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6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201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6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90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5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80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4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94" w:hanging="120"/>
      </w:pPr>
      <w:rPr>
        <w:rFonts w:hint="default"/>
        <w:lang w:val="ru-RU" w:eastAsia="en-US" w:bidi="ar-SA"/>
      </w:rPr>
    </w:lvl>
  </w:abstractNum>
  <w:abstractNum w:abstractNumId="1" w15:restartNumberingAfterBreak="0">
    <w:nsid w:val="73677C6D"/>
    <w:multiLevelType w:val="multilevel"/>
    <w:tmpl w:val="7C6E0C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0A"/>
    <w:rsid w:val="005D7F8E"/>
    <w:rsid w:val="005F6A0A"/>
    <w:rsid w:val="00746BDD"/>
    <w:rsid w:val="009C776E"/>
    <w:rsid w:val="00AC3F66"/>
    <w:rsid w:val="00BF30AF"/>
    <w:rsid w:val="00EB5C01"/>
    <w:rsid w:val="00F0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158293-B0AD-460F-9A2E-5AE82D7F8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</cp:lastModifiedBy>
  <cp:revision>9</cp:revision>
  <dcterms:created xsi:type="dcterms:W3CDTF">2022-09-01T18:47:00Z</dcterms:created>
  <dcterms:modified xsi:type="dcterms:W3CDTF">2024-09-06T05:12:00Z</dcterms:modified>
</cp:coreProperties>
</file>